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580" w:rsidRPr="00285F42" w:rsidRDefault="007E1580" w:rsidP="00DF0115">
      <w:pPr>
        <w:tabs>
          <w:tab w:val="left" w:pos="4500"/>
        </w:tabs>
        <w:jc w:val="both"/>
        <w:rPr>
          <w:rFonts w:ascii="Times New Roman" w:hAnsi="Times New Roman" w:cs="Times New Roman"/>
          <w:b/>
          <w:bCs/>
          <w:color w:val="auto"/>
        </w:rPr>
      </w:pPr>
      <w:r w:rsidRPr="00285F42">
        <w:rPr>
          <w:rFonts w:ascii="Times New Roman" w:hAnsi="Times New Roman" w:cs="Times New Roman"/>
          <w:b/>
          <w:bCs/>
          <w:color w:val="auto"/>
        </w:rPr>
        <w:t>Podrobnosti některých kurzů</w:t>
      </w:r>
      <w:r w:rsidR="00E70C6A">
        <w:rPr>
          <w:rFonts w:ascii="Times New Roman" w:hAnsi="Times New Roman" w:cs="Times New Roman"/>
          <w:b/>
          <w:bCs/>
          <w:color w:val="auto"/>
        </w:rPr>
        <w:t xml:space="preserve"> pro U3V v</w:t>
      </w:r>
      <w:r w:rsidR="00312600">
        <w:rPr>
          <w:rFonts w:ascii="Times New Roman" w:hAnsi="Times New Roman" w:cs="Times New Roman"/>
          <w:b/>
          <w:bCs/>
          <w:color w:val="auto"/>
        </w:rPr>
        <w:t xml:space="preserve"> ZS 201</w:t>
      </w:r>
      <w:r w:rsidR="00C75872">
        <w:rPr>
          <w:rFonts w:ascii="Times New Roman" w:hAnsi="Times New Roman" w:cs="Times New Roman"/>
          <w:b/>
          <w:bCs/>
          <w:color w:val="auto"/>
        </w:rPr>
        <w:t>9</w:t>
      </w:r>
      <w:r w:rsidR="00312600">
        <w:rPr>
          <w:rFonts w:ascii="Times New Roman" w:hAnsi="Times New Roman" w:cs="Times New Roman"/>
          <w:b/>
          <w:bCs/>
          <w:color w:val="auto"/>
        </w:rPr>
        <w:t>/20</w:t>
      </w:r>
      <w:r w:rsidR="00C75872">
        <w:rPr>
          <w:rFonts w:ascii="Times New Roman" w:hAnsi="Times New Roman" w:cs="Times New Roman"/>
          <w:b/>
          <w:bCs/>
          <w:color w:val="auto"/>
        </w:rPr>
        <w:t>20</w:t>
      </w:r>
    </w:p>
    <w:p w:rsidR="007E1580" w:rsidRPr="00285F42" w:rsidRDefault="007E1580" w:rsidP="00DF0115">
      <w:pPr>
        <w:tabs>
          <w:tab w:val="left" w:pos="4500"/>
        </w:tabs>
        <w:jc w:val="both"/>
        <w:rPr>
          <w:rFonts w:ascii="Times New Roman" w:hAnsi="Times New Roman" w:cs="Times New Roman"/>
          <w:b/>
          <w:bCs/>
          <w:color w:val="auto"/>
        </w:rPr>
      </w:pPr>
    </w:p>
    <w:p w:rsidR="00F62A46" w:rsidRPr="00F62A46" w:rsidRDefault="00CD5B7C" w:rsidP="00F62A46">
      <w:pPr>
        <w:tabs>
          <w:tab w:val="left" w:pos="4500"/>
        </w:tabs>
        <w:jc w:val="both"/>
        <w:rPr>
          <w:rFonts w:ascii="Times New Roman" w:hAnsi="Times New Roman" w:cs="Times New Roman"/>
        </w:rPr>
      </w:pPr>
      <w:r w:rsidRPr="00885918">
        <w:rPr>
          <w:rFonts w:ascii="Times New Roman" w:hAnsi="Times New Roman" w:cs="Times New Roman"/>
          <w:b/>
          <w:u w:val="single"/>
        </w:rPr>
        <w:t>Člověk a náboženství I.</w:t>
      </w:r>
      <w:r w:rsidRPr="00CD5B7C">
        <w:rPr>
          <w:rFonts w:ascii="Times New Roman" w:hAnsi="Times New Roman" w:cs="Times New Roman"/>
          <w:b/>
        </w:rPr>
        <w:t xml:space="preserve"> </w:t>
      </w:r>
      <w:r w:rsidR="00885918">
        <w:rPr>
          <w:rFonts w:ascii="Times New Roman" w:hAnsi="Times New Roman" w:cs="Times New Roman"/>
        </w:rPr>
        <w:t xml:space="preserve"> YBSC056. </w:t>
      </w:r>
      <w:r w:rsidRPr="006A1A73">
        <w:rPr>
          <w:rFonts w:ascii="Times New Roman" w:hAnsi="Times New Roman" w:cs="Times New Roman"/>
        </w:rPr>
        <w:t>Mgr. O. Skripnik, P</w:t>
      </w:r>
      <w:r w:rsidR="006A1A73">
        <w:rPr>
          <w:rFonts w:ascii="Times New Roman" w:hAnsi="Times New Roman" w:cs="Times New Roman"/>
        </w:rPr>
        <w:t>h.D.</w:t>
      </w:r>
      <w:r w:rsidR="004D14DC">
        <w:rPr>
          <w:rFonts w:ascii="Times New Roman" w:hAnsi="Times New Roman" w:cs="Times New Roman"/>
        </w:rPr>
        <w:t xml:space="preserve"> </w:t>
      </w:r>
      <w:r w:rsidRPr="00202AE5">
        <w:rPr>
          <w:rFonts w:ascii="Times New Roman" w:hAnsi="Times New Roman" w:cs="Times New Roman"/>
        </w:rPr>
        <w:t xml:space="preserve">Historický a antropologický výklad povahy náboženství, role náboženství v životě společnosti a jednotlivce, vztahu náboženských forem ke způsobu života v různých epochách a náboženských kořenů evropské tradice. Zvláštní důraz je kladen na tradici židovskou a křesťanskou, na Bibli, postavu Ježíše z Nazareta a vznik křesťanství. </w:t>
      </w:r>
      <w:r w:rsidR="00F62A46" w:rsidRPr="00F62A46">
        <w:rPr>
          <w:rFonts w:ascii="Times New Roman" w:hAnsi="Times New Roman" w:cs="Times New Roman"/>
        </w:rPr>
        <w:t>Témata:</w:t>
      </w:r>
      <w:r w:rsidR="00F62A46">
        <w:rPr>
          <w:rFonts w:ascii="Times New Roman" w:hAnsi="Times New Roman" w:cs="Times New Roman"/>
        </w:rPr>
        <w:t xml:space="preserve"> </w:t>
      </w:r>
      <w:r w:rsidR="00F62A46" w:rsidRPr="00F62A46">
        <w:rPr>
          <w:rFonts w:ascii="Times New Roman" w:hAnsi="Times New Roman" w:cs="Times New Roman"/>
        </w:rPr>
        <w:t>1) Abrahám a Mojžíš: důvěra, slib a smlouva.</w:t>
      </w:r>
      <w:r w:rsidR="00F62A46">
        <w:rPr>
          <w:rFonts w:ascii="Times New Roman" w:hAnsi="Times New Roman" w:cs="Times New Roman"/>
        </w:rPr>
        <w:t xml:space="preserve"> </w:t>
      </w:r>
      <w:r w:rsidR="00F62A46" w:rsidRPr="00F62A46">
        <w:rPr>
          <w:rFonts w:ascii="Times New Roman" w:hAnsi="Times New Roman" w:cs="Times New Roman"/>
        </w:rPr>
        <w:t xml:space="preserve">2) Biblická etika (David a </w:t>
      </w:r>
      <w:proofErr w:type="spellStart"/>
      <w:r w:rsidR="00F62A46" w:rsidRPr="00F62A46">
        <w:rPr>
          <w:rFonts w:ascii="Times New Roman" w:hAnsi="Times New Roman" w:cs="Times New Roman"/>
        </w:rPr>
        <w:t>Batšeba</w:t>
      </w:r>
      <w:proofErr w:type="spellEnd"/>
      <w:r w:rsidR="00F62A46" w:rsidRPr="00F62A46">
        <w:rPr>
          <w:rFonts w:ascii="Times New Roman" w:hAnsi="Times New Roman" w:cs="Times New Roman"/>
        </w:rPr>
        <w:t>, ztracený syn).</w:t>
      </w:r>
      <w:r w:rsidR="00F62A46">
        <w:rPr>
          <w:rFonts w:ascii="Times New Roman" w:hAnsi="Times New Roman" w:cs="Times New Roman"/>
        </w:rPr>
        <w:t xml:space="preserve"> </w:t>
      </w:r>
      <w:r w:rsidR="00F62A46" w:rsidRPr="00F62A46">
        <w:rPr>
          <w:rFonts w:ascii="Times New Roman" w:hAnsi="Times New Roman" w:cs="Times New Roman"/>
        </w:rPr>
        <w:t xml:space="preserve">3) Exil a návrat, </w:t>
      </w:r>
      <w:proofErr w:type="spellStart"/>
      <w:r w:rsidR="00F62A46" w:rsidRPr="00F62A46">
        <w:rPr>
          <w:rFonts w:ascii="Times New Roman" w:hAnsi="Times New Roman" w:cs="Times New Roman"/>
        </w:rPr>
        <w:t>zákoníci</w:t>
      </w:r>
      <w:proofErr w:type="spellEnd"/>
      <w:r w:rsidR="00F62A46" w:rsidRPr="00F62A46">
        <w:rPr>
          <w:rFonts w:ascii="Times New Roman" w:hAnsi="Times New Roman" w:cs="Times New Roman"/>
        </w:rPr>
        <w:t xml:space="preserve"> a synagoga.</w:t>
      </w:r>
      <w:r w:rsidR="00F62A46">
        <w:rPr>
          <w:rFonts w:ascii="Times New Roman" w:hAnsi="Times New Roman" w:cs="Times New Roman"/>
        </w:rPr>
        <w:t xml:space="preserve"> </w:t>
      </w:r>
      <w:r w:rsidR="00F62A46" w:rsidRPr="00F62A46">
        <w:rPr>
          <w:rFonts w:ascii="Times New Roman" w:hAnsi="Times New Roman" w:cs="Times New Roman"/>
        </w:rPr>
        <w:t>4) Zaslíbení a očekávání, proroci, Mesiáš.</w:t>
      </w:r>
      <w:r w:rsidR="00F62A46">
        <w:rPr>
          <w:rFonts w:ascii="Times New Roman" w:hAnsi="Times New Roman" w:cs="Times New Roman"/>
        </w:rPr>
        <w:t xml:space="preserve"> </w:t>
      </w:r>
      <w:r w:rsidR="00F62A46" w:rsidRPr="00F62A46">
        <w:rPr>
          <w:rFonts w:ascii="Times New Roman" w:hAnsi="Times New Roman" w:cs="Times New Roman"/>
        </w:rPr>
        <w:t>5) Ježíš z Nazareta: dobové pozadí.</w:t>
      </w:r>
      <w:r w:rsidR="00F62A46">
        <w:rPr>
          <w:rFonts w:ascii="Times New Roman" w:hAnsi="Times New Roman" w:cs="Times New Roman"/>
        </w:rPr>
        <w:t xml:space="preserve"> </w:t>
      </w:r>
      <w:r w:rsidR="00F62A46" w:rsidRPr="00F62A46">
        <w:rPr>
          <w:rFonts w:ascii="Times New Roman" w:hAnsi="Times New Roman" w:cs="Times New Roman"/>
        </w:rPr>
        <w:t>6) Ježíš: kázání a podobenství.</w:t>
      </w:r>
      <w:r w:rsidR="00F62A46">
        <w:rPr>
          <w:rFonts w:ascii="Times New Roman" w:hAnsi="Times New Roman" w:cs="Times New Roman"/>
        </w:rPr>
        <w:t xml:space="preserve"> </w:t>
      </w:r>
      <w:r w:rsidR="00F62A46" w:rsidRPr="00F62A46">
        <w:rPr>
          <w:rFonts w:ascii="Times New Roman" w:hAnsi="Times New Roman" w:cs="Times New Roman"/>
        </w:rPr>
        <w:t>7) Ježíš: život a smrt (Schweitzer).</w:t>
      </w:r>
      <w:r w:rsidR="00F62A46">
        <w:rPr>
          <w:rFonts w:ascii="Times New Roman" w:hAnsi="Times New Roman" w:cs="Times New Roman"/>
        </w:rPr>
        <w:t xml:space="preserve"> </w:t>
      </w:r>
      <w:r w:rsidR="00F62A46" w:rsidRPr="00F62A46">
        <w:rPr>
          <w:rFonts w:ascii="Times New Roman" w:hAnsi="Times New Roman" w:cs="Times New Roman"/>
        </w:rPr>
        <w:t>8) Křesťanství: vykoupení.</w:t>
      </w:r>
      <w:r w:rsidR="00F62A46">
        <w:rPr>
          <w:rFonts w:ascii="Times New Roman" w:hAnsi="Times New Roman" w:cs="Times New Roman"/>
        </w:rPr>
        <w:t xml:space="preserve"> </w:t>
      </w:r>
      <w:r w:rsidR="00F62A46" w:rsidRPr="00F62A46">
        <w:rPr>
          <w:rFonts w:ascii="Times New Roman" w:hAnsi="Times New Roman" w:cs="Times New Roman"/>
        </w:rPr>
        <w:t>9) Druhý příchod a vznik církve.</w:t>
      </w:r>
      <w:r w:rsidR="00F62A46">
        <w:rPr>
          <w:rFonts w:ascii="Times New Roman" w:hAnsi="Times New Roman" w:cs="Times New Roman"/>
        </w:rPr>
        <w:t xml:space="preserve"> </w:t>
      </w:r>
    </w:p>
    <w:p w:rsidR="00CD5B7C" w:rsidRDefault="00F62A46" w:rsidP="00F62A46">
      <w:pPr>
        <w:tabs>
          <w:tab w:val="left" w:pos="4500"/>
        </w:tabs>
        <w:jc w:val="both"/>
        <w:rPr>
          <w:rFonts w:ascii="Times New Roman" w:hAnsi="Times New Roman" w:cs="Times New Roman"/>
        </w:rPr>
      </w:pPr>
      <w:r w:rsidRPr="00F62A46">
        <w:rPr>
          <w:rFonts w:ascii="Times New Roman" w:hAnsi="Times New Roman" w:cs="Times New Roman"/>
        </w:rPr>
        <w:t>10) Diaspora a oddělení od židovství.</w:t>
      </w:r>
      <w:r>
        <w:rPr>
          <w:rFonts w:ascii="Times New Roman" w:hAnsi="Times New Roman" w:cs="Times New Roman"/>
        </w:rPr>
        <w:t xml:space="preserve"> </w:t>
      </w:r>
      <w:r w:rsidRPr="00F62A46">
        <w:rPr>
          <w:rFonts w:ascii="Times New Roman" w:hAnsi="Times New Roman" w:cs="Times New Roman"/>
        </w:rPr>
        <w:t>11) Západní církev a římská říše, mnišství.</w:t>
      </w:r>
      <w:r>
        <w:rPr>
          <w:rFonts w:ascii="Times New Roman" w:hAnsi="Times New Roman" w:cs="Times New Roman"/>
        </w:rPr>
        <w:t xml:space="preserve"> </w:t>
      </w:r>
      <w:r w:rsidRPr="00F62A46">
        <w:rPr>
          <w:rFonts w:ascii="Times New Roman" w:hAnsi="Times New Roman" w:cs="Times New Roman"/>
        </w:rPr>
        <w:t>12) Středověká církev a říše, Reformace, objev rozumu, novověk.</w:t>
      </w:r>
      <w:r>
        <w:rPr>
          <w:rFonts w:ascii="Times New Roman" w:hAnsi="Times New Roman" w:cs="Times New Roman"/>
        </w:rPr>
        <w:t xml:space="preserve"> </w:t>
      </w:r>
      <w:r w:rsidRPr="00F62A46">
        <w:rPr>
          <w:rFonts w:ascii="Times New Roman" w:hAnsi="Times New Roman" w:cs="Times New Roman"/>
        </w:rPr>
        <w:t>13) Shrnutí, atestace.</w:t>
      </w:r>
      <w:r>
        <w:rPr>
          <w:rFonts w:ascii="Times New Roman" w:hAnsi="Times New Roman" w:cs="Times New Roman"/>
        </w:rPr>
        <w:t xml:space="preserve"> </w:t>
      </w:r>
      <w:r w:rsidRPr="00F62A46">
        <w:rPr>
          <w:rFonts w:ascii="Times New Roman" w:hAnsi="Times New Roman" w:cs="Times New Roman"/>
        </w:rPr>
        <w:t>Povinná</w:t>
      </w:r>
      <w:r w:rsidRPr="00F62A46">
        <w:rPr>
          <w:rFonts w:ascii="Times New Roman" w:hAnsi="Times New Roman" w:cs="Times New Roman"/>
        </w:rPr>
        <w:t xml:space="preserve"> </w:t>
      </w:r>
      <w:r>
        <w:rPr>
          <w:rFonts w:ascii="Times New Roman" w:hAnsi="Times New Roman" w:cs="Times New Roman"/>
        </w:rPr>
        <w:t>s</w:t>
      </w:r>
      <w:r w:rsidRPr="00F62A46">
        <w:rPr>
          <w:rFonts w:ascii="Times New Roman" w:hAnsi="Times New Roman" w:cs="Times New Roman"/>
        </w:rPr>
        <w:t>tudijní literatura:</w:t>
      </w:r>
      <w:r>
        <w:rPr>
          <w:rFonts w:ascii="Times New Roman" w:hAnsi="Times New Roman" w:cs="Times New Roman"/>
        </w:rPr>
        <w:t xml:space="preserve"> </w:t>
      </w:r>
      <w:r w:rsidRPr="00F62A46">
        <w:rPr>
          <w:rFonts w:ascii="Times New Roman" w:hAnsi="Times New Roman" w:cs="Times New Roman"/>
        </w:rPr>
        <w:t>ELIADE, M. Dějiny náboženského myšlení II. Praha: OIKOYMENH, 1996. PAWLOWSKY, P. Křesťanství v proměnách dvou tisíciletí. Praha: Vyšehrad, 1996. SOKOL, J. Člověk a ná</w:t>
      </w:r>
      <w:r>
        <w:rPr>
          <w:rFonts w:ascii="Times New Roman" w:hAnsi="Times New Roman" w:cs="Times New Roman"/>
        </w:rPr>
        <w:t>boženství. Praha: Portál, 2004.</w:t>
      </w:r>
    </w:p>
    <w:p w:rsidR="00885918" w:rsidRDefault="00885918" w:rsidP="00CD5B7C">
      <w:pPr>
        <w:tabs>
          <w:tab w:val="left" w:pos="4500"/>
        </w:tabs>
        <w:jc w:val="both"/>
        <w:rPr>
          <w:rFonts w:ascii="Times New Roman" w:hAnsi="Times New Roman" w:cs="Times New Roman"/>
        </w:rPr>
      </w:pPr>
    </w:p>
    <w:p w:rsidR="00885918" w:rsidRPr="00885918" w:rsidRDefault="00885918" w:rsidP="00885918">
      <w:pPr>
        <w:tabs>
          <w:tab w:val="left" w:pos="4500"/>
        </w:tabs>
        <w:jc w:val="both"/>
        <w:rPr>
          <w:rFonts w:ascii="Times New Roman" w:hAnsi="Times New Roman" w:cs="Times New Roman"/>
        </w:rPr>
      </w:pPr>
      <w:r w:rsidRPr="00885918">
        <w:rPr>
          <w:rFonts w:ascii="Times New Roman" w:hAnsi="Times New Roman" w:cs="Times New Roman"/>
          <w:b/>
          <w:u w:val="single"/>
        </w:rPr>
        <w:t>Česká a evropská religiozita 19. a 20. století I</w:t>
      </w:r>
      <w:r w:rsidRPr="00885918">
        <w:rPr>
          <w:rFonts w:ascii="Times New Roman" w:hAnsi="Times New Roman" w:cs="Times New Roman"/>
        </w:rPr>
        <w:t>. - YBHB006</w:t>
      </w:r>
      <w:r>
        <w:rPr>
          <w:rFonts w:ascii="Times New Roman" w:hAnsi="Times New Roman" w:cs="Times New Roman"/>
        </w:rPr>
        <w:t>. P</w:t>
      </w:r>
      <w:r w:rsidRPr="00885918">
        <w:rPr>
          <w:rFonts w:ascii="Times New Roman" w:hAnsi="Times New Roman" w:cs="Times New Roman"/>
        </w:rPr>
        <w:t>rof. PhDr. Zdeněk Nešpor, Ph.D.</w:t>
      </w:r>
      <w:r>
        <w:rPr>
          <w:rFonts w:ascii="Times New Roman" w:hAnsi="Times New Roman" w:cs="Times New Roman"/>
        </w:rPr>
        <w:t xml:space="preserve"> </w:t>
      </w:r>
      <w:r w:rsidRPr="00885918">
        <w:rPr>
          <w:rFonts w:ascii="Times New Roman" w:hAnsi="Times New Roman" w:cs="Times New Roman"/>
        </w:rPr>
        <w:t>Výklad českých náboženských dějin v evropském kontextu v období tzv. dlouhého 19. století, od josefinských náboženských reforem po první světovou válku. Sledovány jsou státně-církevní vztahy, vývoj jednotlivých náboženských společenství a různé formy (doznívající) lidové zbožnosti i nově se objevujících náboženských alternativ.</w:t>
      </w:r>
      <w:r>
        <w:rPr>
          <w:rFonts w:ascii="Times New Roman" w:hAnsi="Times New Roman" w:cs="Times New Roman"/>
        </w:rPr>
        <w:t xml:space="preserve"> </w:t>
      </w:r>
      <w:r w:rsidRPr="00885918">
        <w:rPr>
          <w:rFonts w:ascii="Times New Roman" w:hAnsi="Times New Roman" w:cs="Times New Roman"/>
        </w:rPr>
        <w:t>Témata:</w:t>
      </w:r>
      <w:r>
        <w:rPr>
          <w:rFonts w:ascii="Times New Roman" w:hAnsi="Times New Roman" w:cs="Times New Roman"/>
        </w:rPr>
        <w:t xml:space="preserve"> </w:t>
      </w:r>
      <w:r w:rsidRPr="00885918">
        <w:rPr>
          <w:rFonts w:ascii="Times New Roman" w:hAnsi="Times New Roman" w:cs="Times New Roman"/>
        </w:rPr>
        <w:t>1) Uvedení do problematiky moderní evropské religiozity, sekularizační teze a její kritika.</w:t>
      </w:r>
      <w:r>
        <w:rPr>
          <w:rFonts w:ascii="Times New Roman" w:hAnsi="Times New Roman" w:cs="Times New Roman"/>
        </w:rPr>
        <w:t xml:space="preserve"> </w:t>
      </w:r>
      <w:r w:rsidRPr="00885918">
        <w:rPr>
          <w:rFonts w:ascii="Times New Roman" w:hAnsi="Times New Roman" w:cs="Times New Roman"/>
        </w:rPr>
        <w:t>2) Institucionální vývoj evropských náboženství v 19. a 20. století - přehled.</w:t>
      </w:r>
      <w:r>
        <w:rPr>
          <w:rFonts w:ascii="Times New Roman" w:hAnsi="Times New Roman" w:cs="Times New Roman"/>
        </w:rPr>
        <w:t xml:space="preserve"> </w:t>
      </w:r>
      <w:r w:rsidRPr="00885918">
        <w:rPr>
          <w:rFonts w:ascii="Times New Roman" w:hAnsi="Times New Roman" w:cs="Times New Roman"/>
        </w:rPr>
        <w:t>3) Osvícenství - typologie náboženských proměn na prahu moderní doby.</w:t>
      </w:r>
      <w:r>
        <w:rPr>
          <w:rFonts w:ascii="Times New Roman" w:hAnsi="Times New Roman" w:cs="Times New Roman"/>
        </w:rPr>
        <w:t xml:space="preserve"> </w:t>
      </w:r>
      <w:r w:rsidRPr="00885918">
        <w:rPr>
          <w:rFonts w:ascii="Times New Roman" w:hAnsi="Times New Roman" w:cs="Times New Roman"/>
        </w:rPr>
        <w:t>4) Josefinismus, náboženství v habsburské monarchii na konci 18. století.</w:t>
      </w:r>
      <w:r>
        <w:rPr>
          <w:rFonts w:ascii="Times New Roman" w:hAnsi="Times New Roman" w:cs="Times New Roman"/>
        </w:rPr>
        <w:t xml:space="preserve"> </w:t>
      </w:r>
      <w:r w:rsidRPr="00885918">
        <w:rPr>
          <w:rFonts w:ascii="Times New Roman" w:hAnsi="Times New Roman" w:cs="Times New Roman"/>
        </w:rPr>
        <w:t>5) Český katolicismus mezi osvícenstvím, národním obrozením a reakcí.</w:t>
      </w:r>
      <w:r>
        <w:rPr>
          <w:rFonts w:ascii="Times New Roman" w:hAnsi="Times New Roman" w:cs="Times New Roman"/>
        </w:rPr>
        <w:t xml:space="preserve"> </w:t>
      </w:r>
      <w:r w:rsidRPr="00885918">
        <w:rPr>
          <w:rFonts w:ascii="Times New Roman" w:hAnsi="Times New Roman" w:cs="Times New Roman"/>
        </w:rPr>
        <w:t>6) Reformovaní, luteráni a další menší náboženské skupiny v českých zemích.</w:t>
      </w:r>
      <w:r>
        <w:rPr>
          <w:rFonts w:ascii="Times New Roman" w:hAnsi="Times New Roman" w:cs="Times New Roman"/>
        </w:rPr>
        <w:t xml:space="preserve"> </w:t>
      </w:r>
      <w:r w:rsidRPr="00885918">
        <w:rPr>
          <w:rFonts w:ascii="Times New Roman" w:hAnsi="Times New Roman" w:cs="Times New Roman"/>
        </w:rPr>
        <w:t>7) Židé v „dlouhém“ 19. století.</w:t>
      </w:r>
      <w:r>
        <w:rPr>
          <w:rFonts w:ascii="Times New Roman" w:hAnsi="Times New Roman" w:cs="Times New Roman"/>
        </w:rPr>
        <w:t xml:space="preserve"> </w:t>
      </w:r>
      <w:r w:rsidRPr="00885918">
        <w:rPr>
          <w:rFonts w:ascii="Times New Roman" w:hAnsi="Times New Roman" w:cs="Times New Roman"/>
        </w:rPr>
        <w:t>8) Náboženská otázka v revoluci 1848.</w:t>
      </w:r>
      <w:r>
        <w:rPr>
          <w:rFonts w:ascii="Times New Roman" w:hAnsi="Times New Roman" w:cs="Times New Roman"/>
        </w:rPr>
        <w:t xml:space="preserve"> </w:t>
      </w:r>
      <w:r w:rsidRPr="00885918">
        <w:rPr>
          <w:rFonts w:ascii="Times New Roman" w:hAnsi="Times New Roman" w:cs="Times New Roman"/>
        </w:rPr>
        <w:t xml:space="preserve">9) Druhá </w:t>
      </w:r>
      <w:proofErr w:type="spellStart"/>
      <w:r w:rsidRPr="00885918">
        <w:rPr>
          <w:rFonts w:ascii="Times New Roman" w:hAnsi="Times New Roman" w:cs="Times New Roman"/>
        </w:rPr>
        <w:t>konfesionalizace</w:t>
      </w:r>
      <w:proofErr w:type="spellEnd"/>
      <w:r w:rsidRPr="00885918">
        <w:rPr>
          <w:rFonts w:ascii="Times New Roman" w:hAnsi="Times New Roman" w:cs="Times New Roman"/>
        </w:rPr>
        <w:t>.</w:t>
      </w:r>
      <w:r>
        <w:rPr>
          <w:rFonts w:ascii="Times New Roman" w:hAnsi="Times New Roman" w:cs="Times New Roman"/>
        </w:rPr>
        <w:t xml:space="preserve"> </w:t>
      </w:r>
      <w:r w:rsidRPr="00885918">
        <w:rPr>
          <w:rFonts w:ascii="Times New Roman" w:hAnsi="Times New Roman" w:cs="Times New Roman"/>
        </w:rPr>
        <w:t>10) Antiklerikalismus v 19. a na počátku 20. století.</w:t>
      </w:r>
      <w:r>
        <w:rPr>
          <w:rFonts w:ascii="Times New Roman" w:hAnsi="Times New Roman" w:cs="Times New Roman"/>
        </w:rPr>
        <w:t xml:space="preserve"> </w:t>
      </w:r>
      <w:r w:rsidRPr="00885918">
        <w:rPr>
          <w:rFonts w:ascii="Times New Roman" w:hAnsi="Times New Roman" w:cs="Times New Roman"/>
        </w:rPr>
        <w:t>11) Nové náboženské formy a implicitní religiozita 19. a počátku 20. století.</w:t>
      </w:r>
      <w:r>
        <w:rPr>
          <w:rFonts w:ascii="Times New Roman" w:hAnsi="Times New Roman" w:cs="Times New Roman"/>
        </w:rPr>
        <w:t xml:space="preserve"> </w:t>
      </w:r>
      <w:r w:rsidRPr="00885918">
        <w:rPr>
          <w:rFonts w:ascii="Times New Roman" w:hAnsi="Times New Roman" w:cs="Times New Roman"/>
        </w:rPr>
        <w:t>12) Pokusy o revitalizaci etablovaných církví - katolický modernismus, protestantská unie.</w:t>
      </w:r>
      <w:r>
        <w:rPr>
          <w:rFonts w:ascii="Times New Roman" w:hAnsi="Times New Roman" w:cs="Times New Roman"/>
        </w:rPr>
        <w:t xml:space="preserve"> </w:t>
      </w:r>
      <w:r w:rsidRPr="00885918">
        <w:rPr>
          <w:rFonts w:ascii="Times New Roman" w:hAnsi="Times New Roman" w:cs="Times New Roman"/>
        </w:rPr>
        <w:t>13) Česká ne/religiozita před první světovou válkou - evropská anomálie?</w:t>
      </w:r>
    </w:p>
    <w:p w:rsidR="00CD5B7C" w:rsidRDefault="00885918" w:rsidP="00885918">
      <w:pPr>
        <w:tabs>
          <w:tab w:val="left" w:pos="4500"/>
        </w:tabs>
        <w:jc w:val="both"/>
        <w:rPr>
          <w:rFonts w:ascii="Times New Roman" w:hAnsi="Times New Roman" w:cs="Times New Roman"/>
        </w:rPr>
      </w:pPr>
      <w:r w:rsidRPr="00885918">
        <w:rPr>
          <w:rFonts w:ascii="Times New Roman" w:hAnsi="Times New Roman" w:cs="Times New Roman"/>
        </w:rPr>
        <w:t>Studijní literatura:</w:t>
      </w:r>
      <w:r w:rsidR="00053032">
        <w:rPr>
          <w:rFonts w:ascii="Times New Roman" w:hAnsi="Times New Roman" w:cs="Times New Roman"/>
        </w:rPr>
        <w:t xml:space="preserve"> </w:t>
      </w:r>
      <w:r w:rsidRPr="00885918">
        <w:rPr>
          <w:rFonts w:ascii="Times New Roman" w:hAnsi="Times New Roman" w:cs="Times New Roman"/>
        </w:rPr>
        <w:t>KUTNAR, F. Obrozenské vlastenectví a nacionalismus. Příspěvek k národnímu a společenskému obsahu češství doby obrozenské. Praha: Karolinum, 2003.</w:t>
      </w:r>
      <w:r w:rsidR="00053032">
        <w:rPr>
          <w:rFonts w:ascii="Times New Roman" w:hAnsi="Times New Roman" w:cs="Times New Roman"/>
        </w:rPr>
        <w:t xml:space="preserve"> </w:t>
      </w:r>
      <w:r w:rsidRPr="00885918">
        <w:rPr>
          <w:rFonts w:ascii="Times New Roman" w:hAnsi="Times New Roman" w:cs="Times New Roman"/>
        </w:rPr>
        <w:t xml:space="preserve">NEŠPOR, Z. R. a kolektiv. Náboženství v 19. století. </w:t>
      </w:r>
      <w:proofErr w:type="spellStart"/>
      <w:r w:rsidRPr="00885918">
        <w:rPr>
          <w:rFonts w:ascii="Times New Roman" w:hAnsi="Times New Roman" w:cs="Times New Roman"/>
        </w:rPr>
        <w:t>Nejcírkevnější</w:t>
      </w:r>
      <w:proofErr w:type="spellEnd"/>
      <w:r w:rsidRPr="00885918">
        <w:rPr>
          <w:rFonts w:ascii="Times New Roman" w:hAnsi="Times New Roman" w:cs="Times New Roman"/>
        </w:rPr>
        <w:t xml:space="preserve"> století, nebo období zrodu českého ateismu?. Praha: </w:t>
      </w:r>
      <w:proofErr w:type="spellStart"/>
      <w:r w:rsidRPr="00885918">
        <w:rPr>
          <w:rFonts w:ascii="Times New Roman" w:hAnsi="Times New Roman" w:cs="Times New Roman"/>
        </w:rPr>
        <w:t>Scriptorium</w:t>
      </w:r>
      <w:proofErr w:type="spellEnd"/>
      <w:r w:rsidRPr="00885918">
        <w:rPr>
          <w:rFonts w:ascii="Times New Roman" w:hAnsi="Times New Roman" w:cs="Times New Roman"/>
        </w:rPr>
        <w:t xml:space="preserve">, 2010. SMITH, H. W. </w:t>
      </w:r>
      <w:proofErr w:type="spellStart"/>
      <w:r w:rsidRPr="00885918">
        <w:rPr>
          <w:rFonts w:ascii="Times New Roman" w:hAnsi="Times New Roman" w:cs="Times New Roman"/>
        </w:rPr>
        <w:t>Protestants</w:t>
      </w:r>
      <w:proofErr w:type="spellEnd"/>
      <w:r w:rsidRPr="00885918">
        <w:rPr>
          <w:rFonts w:ascii="Times New Roman" w:hAnsi="Times New Roman" w:cs="Times New Roman"/>
        </w:rPr>
        <w:t xml:space="preserve">, </w:t>
      </w:r>
      <w:proofErr w:type="spellStart"/>
      <w:r w:rsidRPr="00885918">
        <w:rPr>
          <w:rFonts w:ascii="Times New Roman" w:hAnsi="Times New Roman" w:cs="Times New Roman"/>
        </w:rPr>
        <w:t>Catholics</w:t>
      </w:r>
      <w:proofErr w:type="spellEnd"/>
      <w:r w:rsidRPr="00885918">
        <w:rPr>
          <w:rFonts w:ascii="Times New Roman" w:hAnsi="Times New Roman" w:cs="Times New Roman"/>
        </w:rPr>
        <w:t xml:space="preserve"> and </w:t>
      </w:r>
      <w:proofErr w:type="spellStart"/>
      <w:r w:rsidRPr="00885918">
        <w:rPr>
          <w:rFonts w:ascii="Times New Roman" w:hAnsi="Times New Roman" w:cs="Times New Roman"/>
        </w:rPr>
        <w:t>Jews</w:t>
      </w:r>
      <w:proofErr w:type="spellEnd"/>
      <w:r w:rsidRPr="00885918">
        <w:rPr>
          <w:rFonts w:ascii="Times New Roman" w:hAnsi="Times New Roman" w:cs="Times New Roman"/>
        </w:rPr>
        <w:t xml:space="preserve"> in </w:t>
      </w:r>
      <w:proofErr w:type="spellStart"/>
      <w:r w:rsidRPr="00885918">
        <w:rPr>
          <w:rFonts w:ascii="Times New Roman" w:hAnsi="Times New Roman" w:cs="Times New Roman"/>
        </w:rPr>
        <w:t>Germany</w:t>
      </w:r>
      <w:proofErr w:type="spellEnd"/>
      <w:r w:rsidRPr="00885918">
        <w:rPr>
          <w:rFonts w:ascii="Times New Roman" w:hAnsi="Times New Roman" w:cs="Times New Roman"/>
        </w:rPr>
        <w:t xml:space="preserve">, 1800-1914. Oxford, New York: </w:t>
      </w:r>
      <w:proofErr w:type="spellStart"/>
      <w:r w:rsidRPr="00885918">
        <w:rPr>
          <w:rFonts w:ascii="Times New Roman" w:hAnsi="Times New Roman" w:cs="Times New Roman"/>
        </w:rPr>
        <w:t>Berg</w:t>
      </w:r>
      <w:proofErr w:type="spellEnd"/>
      <w:r w:rsidRPr="00885918">
        <w:rPr>
          <w:rFonts w:ascii="Times New Roman" w:hAnsi="Times New Roman" w:cs="Times New Roman"/>
        </w:rPr>
        <w:t>, 2001.</w:t>
      </w:r>
    </w:p>
    <w:p w:rsidR="00053032" w:rsidRDefault="00053032" w:rsidP="00885918">
      <w:pPr>
        <w:tabs>
          <w:tab w:val="left" w:pos="4500"/>
        </w:tabs>
        <w:jc w:val="both"/>
        <w:rPr>
          <w:rFonts w:ascii="Times New Roman" w:hAnsi="Times New Roman" w:cs="Times New Roman"/>
        </w:rPr>
      </w:pPr>
    </w:p>
    <w:p w:rsidR="00053032" w:rsidRDefault="00053032" w:rsidP="00053032">
      <w:pPr>
        <w:tabs>
          <w:tab w:val="left" w:pos="4500"/>
        </w:tabs>
        <w:jc w:val="both"/>
        <w:rPr>
          <w:rFonts w:ascii="Times New Roman" w:hAnsi="Times New Roman" w:cs="Times New Roman"/>
          <w:bCs/>
          <w:color w:val="auto"/>
        </w:rPr>
      </w:pPr>
      <w:r w:rsidRPr="00053032">
        <w:rPr>
          <w:rFonts w:ascii="Times New Roman" w:hAnsi="Times New Roman" w:cs="Times New Roman"/>
          <w:b/>
          <w:bCs/>
          <w:color w:val="auto"/>
          <w:u w:val="single"/>
        </w:rPr>
        <w:t>Historická sociologie vědění, kultury a náboženství</w:t>
      </w:r>
      <w:r>
        <w:rPr>
          <w:rFonts w:ascii="Times New Roman" w:hAnsi="Times New Roman" w:cs="Times New Roman"/>
          <w:b/>
          <w:bCs/>
          <w:color w:val="auto"/>
        </w:rPr>
        <w:t xml:space="preserve">. </w:t>
      </w:r>
      <w:r w:rsidRPr="00053032">
        <w:rPr>
          <w:rFonts w:ascii="Times New Roman" w:hAnsi="Times New Roman" w:cs="Times New Roman"/>
          <w:bCs/>
          <w:color w:val="auto"/>
        </w:rPr>
        <w:t>YMH003</w:t>
      </w:r>
      <w:r>
        <w:rPr>
          <w:rFonts w:ascii="Times New Roman" w:hAnsi="Times New Roman" w:cs="Times New Roman"/>
          <w:b/>
          <w:bCs/>
          <w:color w:val="auto"/>
        </w:rPr>
        <w:t xml:space="preserve">. </w:t>
      </w:r>
      <w:r>
        <w:rPr>
          <w:rFonts w:ascii="Times New Roman" w:hAnsi="Times New Roman" w:cs="Times New Roman"/>
          <w:bCs/>
          <w:color w:val="auto"/>
        </w:rPr>
        <w:t>Prof. Miloš Havelka, CSc.</w:t>
      </w:r>
      <w:r>
        <w:rPr>
          <w:rFonts w:ascii="Times New Roman" w:hAnsi="Times New Roman" w:cs="Times New Roman"/>
          <w:b/>
          <w:bCs/>
          <w:color w:val="auto"/>
        </w:rPr>
        <w:t xml:space="preserve"> </w:t>
      </w:r>
      <w:r w:rsidRPr="00937AD1">
        <w:rPr>
          <w:rFonts w:ascii="Times New Roman" w:hAnsi="Times New Roman" w:cs="Times New Roman"/>
          <w:bCs/>
          <w:color w:val="auto"/>
        </w:rPr>
        <w:t>Předmět seznamuje studenty se základními autory, tématy, problémy a přístupy v oblasti historické sociologie vědění, kultury a náboženství.</w:t>
      </w:r>
      <w:r>
        <w:rPr>
          <w:rFonts w:ascii="Times New Roman" w:hAnsi="Times New Roman" w:cs="Times New Roman"/>
          <w:bCs/>
          <w:color w:val="auto"/>
        </w:rPr>
        <w:t xml:space="preserve"> </w:t>
      </w:r>
      <w:r w:rsidRPr="00937AD1">
        <w:rPr>
          <w:rFonts w:ascii="Times New Roman" w:hAnsi="Times New Roman" w:cs="Times New Roman"/>
          <w:bCs/>
          <w:color w:val="auto"/>
        </w:rPr>
        <w:t>Osnova:</w:t>
      </w:r>
      <w:r>
        <w:rPr>
          <w:rFonts w:ascii="Times New Roman" w:hAnsi="Times New Roman" w:cs="Times New Roman"/>
          <w:bCs/>
          <w:color w:val="auto"/>
        </w:rPr>
        <w:t xml:space="preserve"> </w:t>
      </w:r>
      <w:r w:rsidRPr="00937AD1">
        <w:rPr>
          <w:rFonts w:ascii="Times New Roman" w:hAnsi="Times New Roman" w:cs="Times New Roman"/>
          <w:bCs/>
          <w:color w:val="auto"/>
        </w:rPr>
        <w:t xml:space="preserve">1. Dějiny a sociologie: - Folie interpretace: Od světa k rozumu a přírodě, odtud k dějinám a od dějin ke kultuře a smyslu; "Paradigma </w:t>
      </w:r>
      <w:proofErr w:type="spellStart"/>
      <w:r w:rsidRPr="00937AD1">
        <w:rPr>
          <w:rFonts w:ascii="Times New Roman" w:hAnsi="Times New Roman" w:cs="Times New Roman"/>
          <w:bCs/>
          <w:color w:val="auto"/>
        </w:rPr>
        <w:t>Montesquieu</w:t>
      </w:r>
      <w:proofErr w:type="spellEnd"/>
      <w:r w:rsidRPr="00937AD1">
        <w:rPr>
          <w:rFonts w:ascii="Times New Roman" w:hAnsi="Times New Roman" w:cs="Times New Roman"/>
          <w:bCs/>
          <w:color w:val="auto"/>
        </w:rPr>
        <w:t xml:space="preserve">" (zákony přírody a společnosti), "Paradigma von </w:t>
      </w:r>
      <w:proofErr w:type="spellStart"/>
      <w:r w:rsidRPr="00937AD1">
        <w:rPr>
          <w:rFonts w:ascii="Times New Roman" w:hAnsi="Times New Roman" w:cs="Times New Roman"/>
          <w:bCs/>
          <w:color w:val="auto"/>
        </w:rPr>
        <w:t>Ranke</w:t>
      </w:r>
      <w:proofErr w:type="spellEnd"/>
      <w:r w:rsidRPr="00937AD1">
        <w:rPr>
          <w:rFonts w:ascii="Times New Roman" w:hAnsi="Times New Roman" w:cs="Times New Roman"/>
          <w:bCs/>
          <w:color w:val="auto"/>
        </w:rPr>
        <w:t xml:space="preserve">" </w:t>
      </w:r>
      <w:r>
        <w:rPr>
          <w:rFonts w:ascii="Times New Roman" w:hAnsi="Times New Roman" w:cs="Times New Roman"/>
          <w:bCs/>
          <w:color w:val="auto"/>
        </w:rPr>
        <w:t xml:space="preserve">(stát, státní zájem a politiky); </w:t>
      </w:r>
      <w:r w:rsidRPr="00937AD1">
        <w:rPr>
          <w:rFonts w:ascii="Times New Roman" w:hAnsi="Times New Roman" w:cs="Times New Roman"/>
          <w:bCs/>
          <w:color w:val="auto"/>
        </w:rPr>
        <w:t xml:space="preserve">2. Sociologizující boční proud aneb společnost, dějiny, občan a pokrok (A. </w:t>
      </w:r>
      <w:proofErr w:type="spellStart"/>
      <w:r w:rsidRPr="00937AD1">
        <w:rPr>
          <w:rFonts w:ascii="Times New Roman" w:hAnsi="Times New Roman" w:cs="Times New Roman"/>
          <w:bCs/>
          <w:color w:val="auto"/>
        </w:rPr>
        <w:t>Ferguson</w:t>
      </w:r>
      <w:proofErr w:type="spellEnd"/>
      <w:r w:rsidRPr="00937AD1">
        <w:rPr>
          <w:rFonts w:ascii="Times New Roman" w:hAnsi="Times New Roman" w:cs="Times New Roman"/>
          <w:bCs/>
          <w:color w:val="auto"/>
        </w:rPr>
        <w:t xml:space="preserve">, A. </w:t>
      </w:r>
      <w:proofErr w:type="spellStart"/>
      <w:r w:rsidRPr="00937AD1">
        <w:rPr>
          <w:rFonts w:ascii="Times New Roman" w:hAnsi="Times New Roman" w:cs="Times New Roman"/>
          <w:bCs/>
          <w:color w:val="auto"/>
        </w:rPr>
        <w:t>Comte</w:t>
      </w:r>
      <w:proofErr w:type="spellEnd"/>
      <w:r w:rsidRPr="00937AD1">
        <w:rPr>
          <w:rFonts w:ascii="Times New Roman" w:hAnsi="Times New Roman" w:cs="Times New Roman"/>
          <w:bCs/>
          <w:color w:val="auto"/>
        </w:rPr>
        <w:t xml:space="preserve">, K. Marx, Alexis de </w:t>
      </w:r>
      <w:proofErr w:type="spellStart"/>
      <w:r w:rsidRPr="00937AD1">
        <w:rPr>
          <w:rFonts w:ascii="Times New Roman" w:hAnsi="Times New Roman" w:cs="Times New Roman"/>
          <w:bCs/>
          <w:color w:val="auto"/>
        </w:rPr>
        <w:t>Tocqueville</w:t>
      </w:r>
      <w:proofErr w:type="spellEnd"/>
      <w:r w:rsidRPr="00937AD1">
        <w:rPr>
          <w:rFonts w:ascii="Times New Roman" w:hAnsi="Times New Roman" w:cs="Times New Roman"/>
          <w:bCs/>
          <w:color w:val="auto"/>
        </w:rPr>
        <w:t xml:space="preserve">, W. </w:t>
      </w:r>
      <w:proofErr w:type="spellStart"/>
      <w:r w:rsidRPr="00937AD1">
        <w:rPr>
          <w:rFonts w:ascii="Times New Roman" w:hAnsi="Times New Roman" w:cs="Times New Roman"/>
          <w:bCs/>
          <w:color w:val="auto"/>
        </w:rPr>
        <w:t>Sombart</w:t>
      </w:r>
      <w:proofErr w:type="spellEnd"/>
      <w:r w:rsidRPr="00937AD1">
        <w:rPr>
          <w:rFonts w:ascii="Times New Roman" w:hAnsi="Times New Roman" w:cs="Times New Roman"/>
          <w:bCs/>
          <w:color w:val="auto"/>
        </w:rPr>
        <w:t xml:space="preserve">, E. </w:t>
      </w:r>
      <w:proofErr w:type="spellStart"/>
      <w:r w:rsidRPr="00937AD1">
        <w:rPr>
          <w:rFonts w:ascii="Times New Roman" w:hAnsi="Times New Roman" w:cs="Times New Roman"/>
          <w:bCs/>
          <w:color w:val="auto"/>
        </w:rPr>
        <w:t>Troeltsch</w:t>
      </w:r>
      <w:proofErr w:type="spellEnd"/>
      <w:r w:rsidRPr="00937AD1">
        <w:rPr>
          <w:rFonts w:ascii="Times New Roman" w:hAnsi="Times New Roman" w:cs="Times New Roman"/>
          <w:bCs/>
          <w:color w:val="auto"/>
        </w:rPr>
        <w:t>, M. Weber;</w:t>
      </w:r>
      <w:r>
        <w:rPr>
          <w:rFonts w:ascii="Times New Roman" w:hAnsi="Times New Roman" w:cs="Times New Roman"/>
          <w:bCs/>
          <w:color w:val="auto"/>
        </w:rPr>
        <w:t xml:space="preserve"> </w:t>
      </w:r>
      <w:r w:rsidRPr="00937AD1">
        <w:rPr>
          <w:rFonts w:ascii="Times New Roman" w:hAnsi="Times New Roman" w:cs="Times New Roman"/>
          <w:bCs/>
          <w:color w:val="auto"/>
        </w:rPr>
        <w:t xml:space="preserve">3. Historiografie versus sociologie (historicky jedinečné versus komparativně obecné, G. </w:t>
      </w:r>
      <w:proofErr w:type="gramStart"/>
      <w:r w:rsidRPr="00937AD1">
        <w:rPr>
          <w:rFonts w:ascii="Times New Roman" w:hAnsi="Times New Roman" w:cs="Times New Roman"/>
          <w:bCs/>
          <w:color w:val="auto"/>
        </w:rPr>
        <w:t>von</w:t>
      </w:r>
      <w:proofErr w:type="gramEnd"/>
      <w:r w:rsidRPr="00937AD1">
        <w:rPr>
          <w:rFonts w:ascii="Times New Roman" w:hAnsi="Times New Roman" w:cs="Times New Roman"/>
          <w:bCs/>
          <w:color w:val="auto"/>
        </w:rPr>
        <w:t xml:space="preserve"> </w:t>
      </w:r>
      <w:proofErr w:type="spellStart"/>
      <w:r w:rsidRPr="00937AD1">
        <w:rPr>
          <w:rFonts w:ascii="Times New Roman" w:hAnsi="Times New Roman" w:cs="Times New Roman"/>
          <w:bCs/>
          <w:color w:val="auto"/>
        </w:rPr>
        <w:t>Schmoller</w:t>
      </w:r>
      <w:proofErr w:type="spellEnd"/>
      <w:r w:rsidRPr="00937AD1">
        <w:rPr>
          <w:rFonts w:ascii="Times New Roman" w:hAnsi="Times New Roman" w:cs="Times New Roman"/>
          <w:bCs/>
          <w:color w:val="auto"/>
        </w:rPr>
        <w:t xml:space="preserve">, W. </w:t>
      </w:r>
      <w:proofErr w:type="spellStart"/>
      <w:r w:rsidRPr="00937AD1">
        <w:rPr>
          <w:rFonts w:ascii="Times New Roman" w:hAnsi="Times New Roman" w:cs="Times New Roman"/>
          <w:bCs/>
          <w:color w:val="auto"/>
        </w:rPr>
        <w:t>Dilthey</w:t>
      </w:r>
      <w:proofErr w:type="spellEnd"/>
      <w:r w:rsidRPr="00937AD1">
        <w:rPr>
          <w:rFonts w:ascii="Times New Roman" w:hAnsi="Times New Roman" w:cs="Times New Roman"/>
          <w:bCs/>
          <w:color w:val="auto"/>
        </w:rPr>
        <w:t xml:space="preserve">, C. Meger, G. Von </w:t>
      </w:r>
      <w:proofErr w:type="spellStart"/>
      <w:r w:rsidRPr="00937AD1">
        <w:rPr>
          <w:rFonts w:ascii="Times New Roman" w:hAnsi="Times New Roman" w:cs="Times New Roman"/>
          <w:bCs/>
          <w:color w:val="auto"/>
        </w:rPr>
        <w:t>Bülow</w:t>
      </w:r>
      <w:proofErr w:type="spellEnd"/>
      <w:r w:rsidRPr="00937AD1">
        <w:rPr>
          <w:rFonts w:ascii="Times New Roman" w:hAnsi="Times New Roman" w:cs="Times New Roman"/>
          <w:bCs/>
          <w:color w:val="auto"/>
        </w:rPr>
        <w:t>, "Masarykova sekta" a Gollova škola) a Historický materialismus a sociologie (Adler, Bucharin);</w:t>
      </w:r>
      <w:r>
        <w:rPr>
          <w:rFonts w:ascii="Times New Roman" w:hAnsi="Times New Roman" w:cs="Times New Roman"/>
          <w:bCs/>
          <w:color w:val="auto"/>
        </w:rPr>
        <w:t xml:space="preserve"> </w:t>
      </w:r>
      <w:r w:rsidRPr="00937AD1">
        <w:rPr>
          <w:rFonts w:ascii="Times New Roman" w:hAnsi="Times New Roman" w:cs="Times New Roman"/>
          <w:bCs/>
          <w:color w:val="auto"/>
        </w:rPr>
        <w:t xml:space="preserve">4. </w:t>
      </w:r>
      <w:proofErr w:type="spellStart"/>
      <w:r w:rsidRPr="00937AD1">
        <w:rPr>
          <w:rFonts w:ascii="Times New Roman" w:hAnsi="Times New Roman" w:cs="Times New Roman"/>
          <w:bCs/>
          <w:color w:val="auto"/>
        </w:rPr>
        <w:t>Conservatio</w:t>
      </w:r>
      <w:proofErr w:type="spellEnd"/>
      <w:r w:rsidRPr="00937AD1">
        <w:rPr>
          <w:rFonts w:ascii="Times New Roman" w:hAnsi="Times New Roman" w:cs="Times New Roman"/>
          <w:bCs/>
          <w:color w:val="auto"/>
        </w:rPr>
        <w:t xml:space="preserve"> </w:t>
      </w:r>
      <w:proofErr w:type="spellStart"/>
      <w:r w:rsidRPr="00937AD1">
        <w:rPr>
          <w:rFonts w:ascii="Times New Roman" w:hAnsi="Times New Roman" w:cs="Times New Roman"/>
          <w:bCs/>
          <w:color w:val="auto"/>
        </w:rPr>
        <w:t>sui</w:t>
      </w:r>
      <w:proofErr w:type="spellEnd"/>
      <w:r w:rsidRPr="00937AD1">
        <w:rPr>
          <w:rFonts w:ascii="Times New Roman" w:hAnsi="Times New Roman" w:cs="Times New Roman"/>
          <w:bCs/>
          <w:color w:val="auto"/>
        </w:rPr>
        <w:t xml:space="preserve"> a proměna antropologie novověku. </w:t>
      </w:r>
      <w:proofErr w:type="spellStart"/>
      <w:r w:rsidRPr="00937AD1">
        <w:rPr>
          <w:rFonts w:ascii="Times New Roman" w:hAnsi="Times New Roman" w:cs="Times New Roman"/>
          <w:bCs/>
          <w:color w:val="auto"/>
        </w:rPr>
        <w:t>Querelle</w:t>
      </w:r>
      <w:proofErr w:type="spellEnd"/>
      <w:r w:rsidRPr="00937AD1">
        <w:rPr>
          <w:rFonts w:ascii="Times New Roman" w:hAnsi="Times New Roman" w:cs="Times New Roman"/>
          <w:bCs/>
          <w:color w:val="auto"/>
        </w:rPr>
        <w:t xml:space="preserve"> des </w:t>
      </w:r>
      <w:proofErr w:type="spellStart"/>
      <w:r w:rsidRPr="00937AD1">
        <w:rPr>
          <w:rFonts w:ascii="Times New Roman" w:hAnsi="Times New Roman" w:cs="Times New Roman"/>
          <w:bCs/>
          <w:color w:val="auto"/>
        </w:rPr>
        <w:t>Anciens</w:t>
      </w:r>
      <w:proofErr w:type="spellEnd"/>
      <w:r w:rsidRPr="00937AD1">
        <w:rPr>
          <w:rFonts w:ascii="Times New Roman" w:hAnsi="Times New Roman" w:cs="Times New Roman"/>
          <w:bCs/>
          <w:color w:val="auto"/>
        </w:rPr>
        <w:t xml:space="preserve"> et des</w:t>
      </w:r>
      <w:r>
        <w:rPr>
          <w:rFonts w:ascii="Times New Roman" w:hAnsi="Times New Roman" w:cs="Times New Roman"/>
          <w:bCs/>
          <w:color w:val="auto"/>
        </w:rPr>
        <w:t xml:space="preserve"> </w:t>
      </w:r>
      <w:proofErr w:type="spellStart"/>
      <w:r>
        <w:rPr>
          <w:rFonts w:ascii="Times New Roman" w:hAnsi="Times New Roman" w:cs="Times New Roman"/>
          <w:bCs/>
          <w:color w:val="auto"/>
        </w:rPr>
        <w:t>Modernes</w:t>
      </w:r>
      <w:proofErr w:type="spellEnd"/>
      <w:r>
        <w:rPr>
          <w:rFonts w:ascii="Times New Roman" w:hAnsi="Times New Roman" w:cs="Times New Roman"/>
          <w:bCs/>
          <w:color w:val="auto"/>
        </w:rPr>
        <w:t xml:space="preserve">. Objevení budoucnosti; </w:t>
      </w:r>
      <w:r w:rsidRPr="00937AD1">
        <w:rPr>
          <w:rFonts w:ascii="Times New Roman" w:hAnsi="Times New Roman" w:cs="Times New Roman"/>
          <w:bCs/>
          <w:color w:val="auto"/>
        </w:rPr>
        <w:t xml:space="preserve">5. Vývoj a problémy dualismu věd: </w:t>
      </w:r>
      <w:proofErr w:type="spellStart"/>
      <w:r w:rsidRPr="00937AD1">
        <w:rPr>
          <w:rFonts w:ascii="Times New Roman" w:hAnsi="Times New Roman" w:cs="Times New Roman"/>
          <w:bCs/>
          <w:color w:val="auto"/>
        </w:rPr>
        <w:t>philosophia</w:t>
      </w:r>
      <w:proofErr w:type="spellEnd"/>
      <w:r w:rsidRPr="00937AD1">
        <w:rPr>
          <w:rFonts w:ascii="Times New Roman" w:hAnsi="Times New Roman" w:cs="Times New Roman"/>
          <w:bCs/>
          <w:color w:val="auto"/>
        </w:rPr>
        <w:t xml:space="preserve"> </w:t>
      </w:r>
      <w:proofErr w:type="spellStart"/>
      <w:r w:rsidRPr="00937AD1">
        <w:rPr>
          <w:rFonts w:ascii="Times New Roman" w:hAnsi="Times New Roman" w:cs="Times New Roman"/>
          <w:bCs/>
          <w:color w:val="auto"/>
        </w:rPr>
        <w:t>naturalis</w:t>
      </w:r>
      <w:proofErr w:type="spellEnd"/>
      <w:r w:rsidRPr="00937AD1">
        <w:rPr>
          <w:rFonts w:ascii="Times New Roman" w:hAnsi="Times New Roman" w:cs="Times New Roman"/>
          <w:bCs/>
          <w:color w:val="auto"/>
        </w:rPr>
        <w:t xml:space="preserve"> a </w:t>
      </w:r>
      <w:proofErr w:type="spellStart"/>
      <w:r w:rsidRPr="00937AD1">
        <w:rPr>
          <w:rFonts w:ascii="Times New Roman" w:hAnsi="Times New Roman" w:cs="Times New Roman"/>
          <w:bCs/>
          <w:color w:val="auto"/>
        </w:rPr>
        <w:t>historia</w:t>
      </w:r>
      <w:proofErr w:type="spellEnd"/>
      <w:r w:rsidRPr="00937AD1">
        <w:rPr>
          <w:rFonts w:ascii="Times New Roman" w:hAnsi="Times New Roman" w:cs="Times New Roman"/>
          <w:bCs/>
          <w:color w:val="auto"/>
        </w:rPr>
        <w:t xml:space="preserve"> </w:t>
      </w:r>
      <w:proofErr w:type="spellStart"/>
      <w:r w:rsidRPr="00937AD1">
        <w:rPr>
          <w:rFonts w:ascii="Times New Roman" w:hAnsi="Times New Roman" w:cs="Times New Roman"/>
          <w:bCs/>
          <w:color w:val="auto"/>
        </w:rPr>
        <w:t>natur</w:t>
      </w:r>
      <w:r>
        <w:rPr>
          <w:rFonts w:ascii="Times New Roman" w:hAnsi="Times New Roman" w:cs="Times New Roman"/>
          <w:bCs/>
          <w:color w:val="auto"/>
        </w:rPr>
        <w:t>alis</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Vicova</w:t>
      </w:r>
      <w:proofErr w:type="spellEnd"/>
      <w:r>
        <w:rPr>
          <w:rFonts w:ascii="Times New Roman" w:hAnsi="Times New Roman" w:cs="Times New Roman"/>
          <w:bCs/>
          <w:color w:val="auto"/>
        </w:rPr>
        <w:t xml:space="preserve"> kritika </w:t>
      </w:r>
      <w:proofErr w:type="spellStart"/>
      <w:r>
        <w:rPr>
          <w:rFonts w:ascii="Times New Roman" w:hAnsi="Times New Roman" w:cs="Times New Roman"/>
          <w:bCs/>
          <w:color w:val="auto"/>
        </w:rPr>
        <w:t>Descartesa</w:t>
      </w:r>
      <w:proofErr w:type="spellEnd"/>
      <w:r>
        <w:rPr>
          <w:rFonts w:ascii="Times New Roman" w:hAnsi="Times New Roman" w:cs="Times New Roman"/>
          <w:bCs/>
          <w:color w:val="auto"/>
        </w:rPr>
        <w:t xml:space="preserve">; </w:t>
      </w:r>
      <w:r w:rsidRPr="00937AD1">
        <w:rPr>
          <w:rFonts w:ascii="Times New Roman" w:hAnsi="Times New Roman" w:cs="Times New Roman"/>
          <w:bCs/>
          <w:color w:val="auto"/>
        </w:rPr>
        <w:t xml:space="preserve">6. </w:t>
      </w:r>
      <w:proofErr w:type="spellStart"/>
      <w:r w:rsidRPr="00937AD1">
        <w:rPr>
          <w:rFonts w:ascii="Times New Roman" w:hAnsi="Times New Roman" w:cs="Times New Roman"/>
          <w:bCs/>
          <w:color w:val="auto"/>
        </w:rPr>
        <w:t>Duchovědy</w:t>
      </w:r>
      <w:proofErr w:type="spellEnd"/>
      <w:r w:rsidRPr="00937AD1">
        <w:rPr>
          <w:rFonts w:ascii="Times New Roman" w:hAnsi="Times New Roman" w:cs="Times New Roman"/>
          <w:bCs/>
          <w:color w:val="auto"/>
        </w:rPr>
        <w:t xml:space="preserve"> a přírodovědy, vědy idiografické a nomotetické, vědy o kultuře a vědy o přírodě;</w:t>
      </w:r>
      <w:r>
        <w:rPr>
          <w:rFonts w:ascii="Times New Roman" w:hAnsi="Times New Roman" w:cs="Times New Roman"/>
          <w:bCs/>
          <w:color w:val="auto"/>
        </w:rPr>
        <w:t xml:space="preserve"> </w:t>
      </w:r>
      <w:r w:rsidRPr="00937AD1">
        <w:rPr>
          <w:rFonts w:ascii="Times New Roman" w:hAnsi="Times New Roman" w:cs="Times New Roman"/>
          <w:bCs/>
          <w:color w:val="auto"/>
        </w:rPr>
        <w:t xml:space="preserve">7. Dějiny a teorie; Dvojí chápání teorie v historických a společenských vědách; </w:t>
      </w:r>
      <w:proofErr w:type="spellStart"/>
      <w:r w:rsidRPr="00937AD1">
        <w:rPr>
          <w:rFonts w:ascii="Times New Roman" w:hAnsi="Times New Roman" w:cs="Times New Roman"/>
          <w:bCs/>
          <w:color w:val="auto"/>
        </w:rPr>
        <w:t>metateorie</w:t>
      </w:r>
      <w:proofErr w:type="spellEnd"/>
      <w:r w:rsidRPr="00937AD1">
        <w:rPr>
          <w:rFonts w:ascii="Times New Roman" w:hAnsi="Times New Roman" w:cs="Times New Roman"/>
          <w:bCs/>
          <w:color w:val="auto"/>
        </w:rPr>
        <w:t xml:space="preserve"> a teorie vztažené k předmětu; dějiny a paměť; kulturní změna;</w:t>
      </w:r>
      <w:r>
        <w:rPr>
          <w:rFonts w:ascii="Times New Roman" w:hAnsi="Times New Roman" w:cs="Times New Roman"/>
          <w:bCs/>
          <w:color w:val="auto"/>
        </w:rPr>
        <w:t xml:space="preserve"> </w:t>
      </w:r>
      <w:r w:rsidRPr="00937AD1">
        <w:rPr>
          <w:rFonts w:ascii="Times New Roman" w:hAnsi="Times New Roman" w:cs="Times New Roman"/>
          <w:bCs/>
          <w:color w:val="auto"/>
        </w:rPr>
        <w:t>8. Kauzality, konstelace, systémy, struktury; kontinuita a diskontinuita;</w:t>
      </w:r>
      <w:r>
        <w:rPr>
          <w:rFonts w:ascii="Times New Roman" w:hAnsi="Times New Roman" w:cs="Times New Roman"/>
          <w:bCs/>
          <w:color w:val="auto"/>
        </w:rPr>
        <w:t xml:space="preserve"> </w:t>
      </w:r>
      <w:r w:rsidRPr="00937AD1">
        <w:rPr>
          <w:rFonts w:ascii="Times New Roman" w:hAnsi="Times New Roman" w:cs="Times New Roman"/>
          <w:bCs/>
          <w:color w:val="auto"/>
        </w:rPr>
        <w:t>9. Diskurzy, paradigmata, světové názory;</w:t>
      </w:r>
      <w:r>
        <w:rPr>
          <w:rFonts w:ascii="Times New Roman" w:hAnsi="Times New Roman" w:cs="Times New Roman"/>
          <w:bCs/>
          <w:color w:val="auto"/>
        </w:rPr>
        <w:t xml:space="preserve"> 10. Věda, vědění, kultura; </w:t>
      </w:r>
      <w:r w:rsidRPr="00937AD1">
        <w:rPr>
          <w:rFonts w:ascii="Times New Roman" w:hAnsi="Times New Roman" w:cs="Times New Roman"/>
          <w:bCs/>
          <w:color w:val="auto"/>
        </w:rPr>
        <w:t>11. Problémová pole:</w:t>
      </w:r>
      <w:r>
        <w:rPr>
          <w:rFonts w:ascii="Times New Roman" w:hAnsi="Times New Roman" w:cs="Times New Roman"/>
          <w:bCs/>
          <w:color w:val="auto"/>
        </w:rPr>
        <w:t xml:space="preserve"> </w:t>
      </w:r>
      <w:r w:rsidRPr="00937AD1">
        <w:rPr>
          <w:rFonts w:ascii="Times New Roman" w:hAnsi="Times New Roman" w:cs="Times New Roman"/>
          <w:bCs/>
          <w:color w:val="auto"/>
        </w:rPr>
        <w:t>a. třídy, skupiny, generace; moc, panství a jednání; instituce a organizace;</w:t>
      </w:r>
      <w:r>
        <w:rPr>
          <w:rFonts w:ascii="Times New Roman" w:hAnsi="Times New Roman" w:cs="Times New Roman"/>
          <w:bCs/>
          <w:color w:val="auto"/>
        </w:rPr>
        <w:t xml:space="preserve"> b. </w:t>
      </w:r>
      <w:proofErr w:type="gramStart"/>
      <w:r w:rsidRPr="00937AD1">
        <w:rPr>
          <w:rFonts w:ascii="Times New Roman" w:hAnsi="Times New Roman" w:cs="Times New Roman"/>
          <w:bCs/>
          <w:color w:val="auto"/>
        </w:rPr>
        <w:t>absolutistický</w:t>
      </w:r>
      <w:proofErr w:type="gramEnd"/>
      <w:r w:rsidRPr="00937AD1">
        <w:rPr>
          <w:rFonts w:ascii="Times New Roman" w:hAnsi="Times New Roman" w:cs="Times New Roman"/>
          <w:bCs/>
          <w:color w:val="auto"/>
        </w:rPr>
        <w:t xml:space="preserve"> a národní stát; demokracie, liberalismus, socialismus;</w:t>
      </w:r>
      <w:r>
        <w:rPr>
          <w:rFonts w:ascii="Times New Roman" w:hAnsi="Times New Roman" w:cs="Times New Roman"/>
          <w:bCs/>
          <w:color w:val="auto"/>
        </w:rPr>
        <w:t xml:space="preserve"> </w:t>
      </w:r>
      <w:r w:rsidRPr="00937AD1">
        <w:rPr>
          <w:rFonts w:ascii="Times New Roman" w:hAnsi="Times New Roman" w:cs="Times New Roman"/>
          <w:bCs/>
          <w:color w:val="auto"/>
        </w:rPr>
        <w:t>c. sekularizace, odkouzlení, odcírkevnění; emoce a mentality;</w:t>
      </w:r>
      <w:r>
        <w:rPr>
          <w:rFonts w:ascii="Times New Roman" w:hAnsi="Times New Roman" w:cs="Times New Roman"/>
          <w:bCs/>
          <w:color w:val="auto"/>
        </w:rPr>
        <w:t xml:space="preserve"> </w:t>
      </w:r>
      <w:r w:rsidRPr="00937AD1">
        <w:rPr>
          <w:rFonts w:ascii="Times New Roman" w:hAnsi="Times New Roman" w:cs="Times New Roman"/>
          <w:bCs/>
          <w:color w:val="auto"/>
        </w:rPr>
        <w:t>d. Konstrukce dějin a historické konstrukce; politika paměti a politika s dějinami; historické vědomí, historické o</w:t>
      </w:r>
      <w:r>
        <w:rPr>
          <w:rFonts w:ascii="Times New Roman" w:hAnsi="Times New Roman" w:cs="Times New Roman"/>
          <w:bCs/>
          <w:color w:val="auto"/>
        </w:rPr>
        <w:t xml:space="preserve">brazy a historické reprezentace. </w:t>
      </w:r>
    </w:p>
    <w:p w:rsidR="00053032" w:rsidRDefault="00053032" w:rsidP="00053032">
      <w:pPr>
        <w:tabs>
          <w:tab w:val="left" w:pos="4500"/>
        </w:tabs>
        <w:jc w:val="both"/>
        <w:rPr>
          <w:rFonts w:ascii="Times New Roman" w:hAnsi="Times New Roman" w:cs="Times New Roman"/>
        </w:rPr>
      </w:pPr>
      <w:r w:rsidRPr="00053032">
        <w:rPr>
          <w:rFonts w:ascii="Times New Roman" w:hAnsi="Times New Roman" w:cs="Times New Roman"/>
        </w:rPr>
        <w:t>Povinná studijní literatura:</w:t>
      </w:r>
      <w:r>
        <w:rPr>
          <w:rFonts w:ascii="Times New Roman" w:hAnsi="Times New Roman" w:cs="Times New Roman"/>
        </w:rPr>
        <w:t xml:space="preserve"> </w:t>
      </w:r>
      <w:r w:rsidRPr="00053032">
        <w:rPr>
          <w:rFonts w:ascii="Times New Roman" w:hAnsi="Times New Roman" w:cs="Times New Roman"/>
        </w:rPr>
        <w:t xml:space="preserve">BRAUDEL, F. Dynamika kapitalismu. Praha: Argo, 1999. BURKE, P. Variety kulturních dějin. Brno: CDK, 2006. </w:t>
      </w:r>
    </w:p>
    <w:p w:rsidR="00885918" w:rsidRDefault="00885918" w:rsidP="00CD5B7C">
      <w:pPr>
        <w:tabs>
          <w:tab w:val="left" w:pos="4500"/>
        </w:tabs>
        <w:jc w:val="both"/>
        <w:rPr>
          <w:rFonts w:ascii="Times New Roman" w:hAnsi="Times New Roman" w:cs="Times New Roman"/>
        </w:rPr>
      </w:pPr>
    </w:p>
    <w:p w:rsidR="00053032" w:rsidRDefault="00053032" w:rsidP="00053032">
      <w:pPr>
        <w:pStyle w:val="Bezmezer"/>
        <w:rPr>
          <w:rFonts w:ascii="Times New Roman" w:hAnsi="Times New Roman" w:cs="Times New Roman"/>
          <w:bCs/>
          <w:color w:val="auto"/>
        </w:rPr>
      </w:pPr>
      <w:r w:rsidRPr="00053032">
        <w:rPr>
          <w:rFonts w:ascii="Times New Roman" w:hAnsi="Times New Roman" w:cs="Times New Roman"/>
          <w:b/>
          <w:u w:val="single"/>
        </w:rPr>
        <w:t>Úvod do filosofie I.</w:t>
      </w:r>
      <w:r w:rsidRPr="006A1A73">
        <w:rPr>
          <w:rFonts w:ascii="Times New Roman" w:hAnsi="Times New Roman" w:cs="Times New Roman"/>
        </w:rPr>
        <w:t xml:space="preserve"> </w:t>
      </w:r>
      <w:r>
        <w:rPr>
          <w:rFonts w:ascii="Times New Roman" w:hAnsi="Times New Roman" w:cs="Times New Roman"/>
        </w:rPr>
        <w:t xml:space="preserve">YBFA001. Garanti: </w:t>
      </w:r>
      <w:r w:rsidRPr="00053032">
        <w:rPr>
          <w:rFonts w:ascii="Times New Roman" w:hAnsi="Times New Roman" w:cs="Times New Roman"/>
        </w:rPr>
        <w:t>Mgr. Tomáš Holeček, Ph.D. Mgr. Jaroslav Novotný, Ph.D., Mgr. Stanislav Synek, Ph.D</w:t>
      </w:r>
      <w:r>
        <w:rPr>
          <w:rFonts w:ascii="Times New Roman" w:hAnsi="Times New Roman" w:cs="Times New Roman"/>
        </w:rPr>
        <w:t>.</w:t>
      </w:r>
      <w:r w:rsidRPr="006A1A73">
        <w:rPr>
          <w:rFonts w:ascii="Times New Roman" w:hAnsi="Times New Roman" w:cs="Times New Roman"/>
        </w:rPr>
        <w:t xml:space="preserve"> </w:t>
      </w:r>
      <w:r w:rsidRPr="006A1A73">
        <w:rPr>
          <w:rFonts w:ascii="Times New Roman" w:hAnsi="Times New Roman" w:cs="Times New Roman"/>
          <w:bCs/>
          <w:color w:val="auto"/>
        </w:rPr>
        <w:t>První část dvousemestrálního přednáškového cyklu. Cílem kurzu je otevřít a zpřístupnit studentům filosofický diskurs skrze představení základních otázek a problémů, které zakládají a zároveň průběžně utvář</w:t>
      </w:r>
      <w:r>
        <w:rPr>
          <w:rFonts w:ascii="Times New Roman" w:hAnsi="Times New Roman" w:cs="Times New Roman"/>
          <w:bCs/>
          <w:color w:val="auto"/>
        </w:rPr>
        <w:t>ejí tradici evropského myšlení.</w:t>
      </w:r>
      <w:r w:rsidRPr="00053032">
        <w:rPr>
          <w:rFonts w:ascii="Times New Roman" w:hAnsi="Times New Roman" w:cs="Times New Roman"/>
          <w:bCs/>
          <w:color w:val="auto"/>
        </w:rPr>
        <w:t xml:space="preserve"> Témata:</w:t>
      </w:r>
      <w:r>
        <w:rPr>
          <w:rFonts w:ascii="Times New Roman" w:hAnsi="Times New Roman" w:cs="Times New Roman"/>
          <w:bCs/>
          <w:color w:val="auto"/>
        </w:rPr>
        <w:t xml:space="preserve"> </w:t>
      </w:r>
      <w:r w:rsidRPr="00053032">
        <w:rPr>
          <w:rFonts w:ascii="Times New Roman" w:hAnsi="Times New Roman" w:cs="Times New Roman"/>
          <w:bCs/>
          <w:color w:val="auto"/>
        </w:rPr>
        <w:t xml:space="preserve">Počátky filosofie: Homér a </w:t>
      </w:r>
      <w:proofErr w:type="spellStart"/>
      <w:r w:rsidRPr="00053032">
        <w:rPr>
          <w:rFonts w:ascii="Times New Roman" w:hAnsi="Times New Roman" w:cs="Times New Roman"/>
          <w:bCs/>
          <w:color w:val="auto"/>
        </w:rPr>
        <w:t>presokratici</w:t>
      </w:r>
      <w:proofErr w:type="spellEnd"/>
      <w:r>
        <w:rPr>
          <w:rFonts w:ascii="Times New Roman" w:hAnsi="Times New Roman" w:cs="Times New Roman"/>
          <w:bCs/>
          <w:color w:val="auto"/>
        </w:rPr>
        <w:t xml:space="preserve">. </w:t>
      </w:r>
      <w:r w:rsidRPr="00053032">
        <w:rPr>
          <w:rFonts w:ascii="Times New Roman" w:hAnsi="Times New Roman" w:cs="Times New Roman"/>
          <w:bCs/>
          <w:color w:val="auto"/>
        </w:rPr>
        <w:t>Poznání u Platóna</w:t>
      </w:r>
      <w:r>
        <w:rPr>
          <w:rFonts w:ascii="Times New Roman" w:hAnsi="Times New Roman" w:cs="Times New Roman"/>
          <w:bCs/>
          <w:color w:val="auto"/>
        </w:rPr>
        <w:t xml:space="preserve">. </w:t>
      </w:r>
      <w:r w:rsidRPr="00053032">
        <w:rPr>
          <w:rFonts w:ascii="Times New Roman" w:hAnsi="Times New Roman" w:cs="Times New Roman"/>
          <w:bCs/>
          <w:color w:val="auto"/>
        </w:rPr>
        <w:t>Poznání u Aristotela</w:t>
      </w:r>
      <w:r>
        <w:rPr>
          <w:rFonts w:ascii="Times New Roman" w:hAnsi="Times New Roman" w:cs="Times New Roman"/>
          <w:bCs/>
          <w:color w:val="auto"/>
        </w:rPr>
        <w:t xml:space="preserve">. </w:t>
      </w:r>
      <w:r w:rsidRPr="00053032">
        <w:rPr>
          <w:rFonts w:ascii="Times New Roman" w:hAnsi="Times New Roman" w:cs="Times New Roman"/>
          <w:bCs/>
          <w:color w:val="auto"/>
        </w:rPr>
        <w:t xml:space="preserve">Péče o duši u Platóna (Obrana </w:t>
      </w:r>
      <w:proofErr w:type="spellStart"/>
      <w:r w:rsidRPr="00053032">
        <w:rPr>
          <w:rFonts w:ascii="Times New Roman" w:hAnsi="Times New Roman" w:cs="Times New Roman"/>
          <w:bCs/>
          <w:color w:val="auto"/>
        </w:rPr>
        <w:t>Sókrata</w:t>
      </w:r>
      <w:proofErr w:type="spellEnd"/>
      <w:r w:rsidRPr="00053032">
        <w:rPr>
          <w:rFonts w:ascii="Times New Roman" w:hAnsi="Times New Roman" w:cs="Times New Roman"/>
          <w:bCs/>
          <w:color w:val="auto"/>
        </w:rPr>
        <w:t xml:space="preserve">, </w:t>
      </w:r>
      <w:proofErr w:type="spellStart"/>
      <w:r w:rsidRPr="00053032">
        <w:rPr>
          <w:rFonts w:ascii="Times New Roman" w:hAnsi="Times New Roman" w:cs="Times New Roman"/>
          <w:bCs/>
          <w:color w:val="auto"/>
        </w:rPr>
        <w:t>Faidón</w:t>
      </w:r>
      <w:proofErr w:type="spellEnd"/>
      <w:r w:rsidRPr="00053032">
        <w:rPr>
          <w:rFonts w:ascii="Times New Roman" w:hAnsi="Times New Roman" w:cs="Times New Roman"/>
          <w:bCs/>
          <w:color w:val="auto"/>
        </w:rPr>
        <w:t>)</w:t>
      </w:r>
      <w:r>
        <w:rPr>
          <w:rFonts w:ascii="Times New Roman" w:hAnsi="Times New Roman" w:cs="Times New Roman"/>
          <w:bCs/>
          <w:color w:val="auto"/>
        </w:rPr>
        <w:t xml:space="preserve">. </w:t>
      </w:r>
      <w:r w:rsidRPr="00053032">
        <w:rPr>
          <w:rFonts w:ascii="Times New Roman" w:hAnsi="Times New Roman" w:cs="Times New Roman"/>
          <w:bCs/>
          <w:color w:val="auto"/>
        </w:rPr>
        <w:t xml:space="preserve">Dobrý život podle Aristotela (Etika </w:t>
      </w:r>
      <w:proofErr w:type="spellStart"/>
      <w:r w:rsidRPr="00053032">
        <w:rPr>
          <w:rFonts w:ascii="Times New Roman" w:hAnsi="Times New Roman" w:cs="Times New Roman"/>
          <w:bCs/>
          <w:color w:val="auto"/>
        </w:rPr>
        <w:t>Nikomachova</w:t>
      </w:r>
      <w:proofErr w:type="spellEnd"/>
      <w:r w:rsidRPr="00053032">
        <w:rPr>
          <w:rFonts w:ascii="Times New Roman" w:hAnsi="Times New Roman" w:cs="Times New Roman"/>
          <w:bCs/>
          <w:color w:val="auto"/>
        </w:rPr>
        <w:t>)</w:t>
      </w:r>
      <w:r>
        <w:rPr>
          <w:rFonts w:ascii="Times New Roman" w:hAnsi="Times New Roman" w:cs="Times New Roman"/>
          <w:bCs/>
          <w:color w:val="auto"/>
        </w:rPr>
        <w:t xml:space="preserve">. </w:t>
      </w:r>
      <w:r w:rsidRPr="00053032">
        <w:rPr>
          <w:rFonts w:ascii="Times New Roman" w:hAnsi="Times New Roman" w:cs="Times New Roman"/>
          <w:bCs/>
          <w:color w:val="auto"/>
        </w:rPr>
        <w:t>Lidská přirozenost v perspektivě Aristotelovy Politiky</w:t>
      </w:r>
      <w:r>
        <w:rPr>
          <w:rFonts w:ascii="Times New Roman" w:hAnsi="Times New Roman" w:cs="Times New Roman"/>
          <w:bCs/>
          <w:color w:val="auto"/>
        </w:rPr>
        <w:t xml:space="preserve">. </w:t>
      </w:r>
      <w:r w:rsidRPr="00053032">
        <w:rPr>
          <w:rFonts w:ascii="Times New Roman" w:hAnsi="Times New Roman" w:cs="Times New Roman"/>
          <w:bCs/>
          <w:color w:val="auto"/>
        </w:rPr>
        <w:t xml:space="preserve">Nové základy poznání (Bacon; </w:t>
      </w:r>
      <w:proofErr w:type="spellStart"/>
      <w:r w:rsidRPr="00053032">
        <w:rPr>
          <w:rFonts w:ascii="Times New Roman" w:hAnsi="Times New Roman" w:cs="Times New Roman"/>
          <w:bCs/>
          <w:color w:val="auto"/>
        </w:rPr>
        <w:t>Hume</w:t>
      </w:r>
      <w:proofErr w:type="spellEnd"/>
      <w:r w:rsidRPr="00053032">
        <w:rPr>
          <w:rFonts w:ascii="Times New Roman" w:hAnsi="Times New Roman" w:cs="Times New Roman"/>
          <w:bCs/>
          <w:color w:val="auto"/>
        </w:rPr>
        <w:t>)</w:t>
      </w:r>
      <w:r>
        <w:rPr>
          <w:rFonts w:ascii="Times New Roman" w:hAnsi="Times New Roman" w:cs="Times New Roman"/>
          <w:bCs/>
          <w:color w:val="auto"/>
        </w:rPr>
        <w:t xml:space="preserve">. </w:t>
      </w:r>
      <w:r w:rsidRPr="00053032">
        <w:rPr>
          <w:rFonts w:ascii="Times New Roman" w:hAnsi="Times New Roman" w:cs="Times New Roman"/>
          <w:bCs/>
          <w:color w:val="auto"/>
        </w:rPr>
        <w:t>Morální filosofie v o</w:t>
      </w:r>
      <w:r>
        <w:rPr>
          <w:rFonts w:ascii="Times New Roman" w:hAnsi="Times New Roman" w:cs="Times New Roman"/>
          <w:bCs/>
          <w:color w:val="auto"/>
        </w:rPr>
        <w:t xml:space="preserve">strovní tradici (Hobbes, Locke). </w:t>
      </w:r>
      <w:r w:rsidRPr="00053032">
        <w:rPr>
          <w:rFonts w:ascii="Times New Roman" w:hAnsi="Times New Roman" w:cs="Times New Roman"/>
          <w:bCs/>
          <w:color w:val="auto"/>
        </w:rPr>
        <w:t xml:space="preserve">Skotské </w:t>
      </w:r>
      <w:proofErr w:type="spellStart"/>
      <w:r w:rsidRPr="00053032">
        <w:rPr>
          <w:rFonts w:ascii="Times New Roman" w:hAnsi="Times New Roman" w:cs="Times New Roman"/>
          <w:bCs/>
          <w:color w:val="auto"/>
        </w:rPr>
        <w:t>osvícentství</w:t>
      </w:r>
      <w:proofErr w:type="spellEnd"/>
      <w:r w:rsidRPr="00053032">
        <w:rPr>
          <w:rFonts w:ascii="Times New Roman" w:hAnsi="Times New Roman" w:cs="Times New Roman"/>
          <w:bCs/>
          <w:color w:val="auto"/>
        </w:rPr>
        <w:t xml:space="preserve"> (David </w:t>
      </w:r>
      <w:proofErr w:type="spellStart"/>
      <w:r w:rsidRPr="00053032">
        <w:rPr>
          <w:rFonts w:ascii="Times New Roman" w:hAnsi="Times New Roman" w:cs="Times New Roman"/>
          <w:bCs/>
          <w:color w:val="auto"/>
        </w:rPr>
        <w:t>Hume</w:t>
      </w:r>
      <w:proofErr w:type="spellEnd"/>
      <w:r w:rsidRPr="00053032">
        <w:rPr>
          <w:rFonts w:ascii="Times New Roman" w:hAnsi="Times New Roman" w:cs="Times New Roman"/>
          <w:bCs/>
          <w:color w:val="auto"/>
        </w:rPr>
        <w:t>)</w:t>
      </w:r>
      <w:r>
        <w:rPr>
          <w:rFonts w:ascii="Times New Roman" w:hAnsi="Times New Roman" w:cs="Times New Roman"/>
          <w:bCs/>
          <w:color w:val="auto"/>
        </w:rPr>
        <w:t xml:space="preserve">. </w:t>
      </w:r>
      <w:r w:rsidRPr="00053032">
        <w:rPr>
          <w:rFonts w:ascii="Times New Roman" w:hAnsi="Times New Roman" w:cs="Times New Roman"/>
          <w:bCs/>
          <w:color w:val="auto"/>
        </w:rPr>
        <w:t>Poznání u R. Descarta a G. W. Leibnize</w:t>
      </w:r>
      <w:r>
        <w:rPr>
          <w:rFonts w:ascii="Times New Roman" w:hAnsi="Times New Roman" w:cs="Times New Roman"/>
          <w:bCs/>
          <w:color w:val="auto"/>
        </w:rPr>
        <w:t xml:space="preserve">. Kantova kritika poznání. </w:t>
      </w:r>
      <w:r w:rsidRPr="00053032">
        <w:rPr>
          <w:rFonts w:ascii="Times New Roman" w:hAnsi="Times New Roman" w:cs="Times New Roman"/>
          <w:bCs/>
          <w:color w:val="auto"/>
        </w:rPr>
        <w:t>Jednání a svoboda u I. Kanta</w:t>
      </w:r>
      <w:r w:rsidRPr="006A1A73">
        <w:rPr>
          <w:rFonts w:ascii="Times New Roman" w:hAnsi="Times New Roman" w:cs="Times New Roman"/>
          <w:bCs/>
          <w:color w:val="auto"/>
        </w:rPr>
        <w:t>.</w:t>
      </w:r>
    </w:p>
    <w:p w:rsidR="00053032" w:rsidRDefault="00053032" w:rsidP="00053032">
      <w:pPr>
        <w:tabs>
          <w:tab w:val="left" w:pos="4500"/>
        </w:tabs>
        <w:jc w:val="both"/>
        <w:rPr>
          <w:rFonts w:ascii="Times New Roman" w:hAnsi="Times New Roman" w:cs="Times New Roman"/>
        </w:rPr>
      </w:pPr>
    </w:p>
    <w:p w:rsidR="00F366D8" w:rsidRDefault="00F366D8" w:rsidP="00F366D8">
      <w:pPr>
        <w:tabs>
          <w:tab w:val="left" w:pos="4500"/>
        </w:tabs>
        <w:jc w:val="both"/>
        <w:rPr>
          <w:rFonts w:ascii="Times New Roman" w:hAnsi="Times New Roman" w:cs="Times New Roman"/>
          <w:bCs/>
          <w:color w:val="auto"/>
        </w:rPr>
      </w:pPr>
      <w:r w:rsidRPr="00F366D8">
        <w:rPr>
          <w:rFonts w:ascii="Times New Roman" w:hAnsi="Times New Roman" w:cs="Times New Roman"/>
          <w:b/>
          <w:u w:val="single"/>
        </w:rPr>
        <w:t>Dějiny každodennosti na filmovém plátně</w:t>
      </w:r>
      <w:r>
        <w:rPr>
          <w:rFonts w:ascii="Times New Roman" w:hAnsi="Times New Roman" w:cs="Times New Roman"/>
          <w:b/>
        </w:rPr>
        <w:t xml:space="preserve">. </w:t>
      </w:r>
      <w:r w:rsidR="00DF6021" w:rsidRPr="00DF6021">
        <w:rPr>
          <w:rFonts w:ascii="Times New Roman" w:hAnsi="Times New Roman" w:cs="Times New Roman"/>
        </w:rPr>
        <w:t>YBHC122.</w:t>
      </w:r>
      <w:r w:rsidR="00DF6021">
        <w:rPr>
          <w:rFonts w:ascii="Times New Roman" w:hAnsi="Times New Roman" w:cs="Times New Roman"/>
          <w:b/>
        </w:rPr>
        <w:t xml:space="preserve"> </w:t>
      </w:r>
      <w:r>
        <w:rPr>
          <w:rFonts w:ascii="Times New Roman" w:hAnsi="Times New Roman" w:cs="Times New Roman"/>
        </w:rPr>
        <w:t xml:space="preserve">Mgr. Martin Šimek. </w:t>
      </w:r>
      <w:r w:rsidRPr="006A1A73">
        <w:rPr>
          <w:rFonts w:ascii="Times New Roman" w:hAnsi="Times New Roman" w:cs="Times New Roman"/>
          <w:bCs/>
          <w:color w:val="auto"/>
        </w:rPr>
        <w:t xml:space="preserve">Předmět „Dějiny každodennosti na filmovém plátně“ poskytuje bakalářským studentům SHV na FHS UK nový pohled na historické bádání, a to prostřednictvím filmové a televizní tvorby. Oproti předmětu „Historická látka ve filmu“, kde jsou sledovány především tzv. „velké“ dějiny (politické dějiny, historické milníky, „velké“ osobnosti), se „Dějiny každodennosti na filmovém plátně“ zabývají především tzv. „malými“ dějinami. Jsou zde v jednotlivých dějinných epochách (na pozadí filmu) sledována témata jako jsou: dětství, obraz ženy ve společnosti, společenský status, religiozita, stravování, cestování, nemoci, ad. </w:t>
      </w:r>
    </w:p>
    <w:p w:rsidR="00F366D8" w:rsidRDefault="00F366D8" w:rsidP="00F366D8">
      <w:pPr>
        <w:tabs>
          <w:tab w:val="left" w:pos="4500"/>
        </w:tabs>
        <w:jc w:val="both"/>
        <w:rPr>
          <w:rFonts w:ascii="Times New Roman" w:hAnsi="Times New Roman" w:cs="Times New Roman"/>
          <w:bCs/>
          <w:color w:val="auto"/>
        </w:rPr>
      </w:pPr>
    </w:p>
    <w:p w:rsidR="00F366D8" w:rsidRPr="006A1A73" w:rsidRDefault="00F366D8" w:rsidP="00F366D8">
      <w:pPr>
        <w:tabs>
          <w:tab w:val="left" w:pos="4500"/>
        </w:tabs>
        <w:jc w:val="both"/>
        <w:rPr>
          <w:rFonts w:ascii="Times New Roman" w:hAnsi="Times New Roman" w:cs="Times New Roman"/>
          <w:bCs/>
          <w:color w:val="auto"/>
        </w:rPr>
      </w:pPr>
      <w:r w:rsidRPr="00F366D8">
        <w:rPr>
          <w:rFonts w:ascii="Times New Roman" w:hAnsi="Times New Roman" w:cs="Times New Roman"/>
          <w:b/>
          <w:u w:val="single"/>
        </w:rPr>
        <w:t>Úvod do společenských věd I.</w:t>
      </w:r>
      <w:r>
        <w:rPr>
          <w:rFonts w:ascii="Times New Roman" w:hAnsi="Times New Roman" w:cs="Times New Roman"/>
          <w:b/>
        </w:rPr>
        <w:t xml:space="preserve"> </w:t>
      </w:r>
      <w:r>
        <w:rPr>
          <w:rFonts w:ascii="Times New Roman" w:hAnsi="Times New Roman" w:cs="Times New Roman"/>
        </w:rPr>
        <w:t xml:space="preserve">YBSA001. </w:t>
      </w:r>
      <w:r>
        <w:rPr>
          <w:rFonts w:ascii="Times New Roman" w:hAnsi="Times New Roman" w:cs="Times New Roman"/>
        </w:rPr>
        <w:t xml:space="preserve">Prof. Miloš Havelka, CSc., doc. PhDr. Karel B. Müller, Ph.D., Mgr. et Mgr. Ondřej Špaček, Ph.D. </w:t>
      </w:r>
      <w:r w:rsidRPr="006A1A73">
        <w:rPr>
          <w:rFonts w:ascii="Times New Roman" w:hAnsi="Times New Roman" w:cs="Times New Roman"/>
          <w:bCs/>
          <w:color w:val="auto"/>
        </w:rPr>
        <w:t>První část dvousemestrálního přednáškového cyklu. Kurz přináší široký teoretický základ pro studium společenských věd. První část kurzu vymezuje povahu a předmět společenských věd, jejich strukturu, pozici a epistemologii. V druhé části kurzu jsou představeny hlavní teoretické přístupy, které vymezují paradigmatickou různorodost napříč různými společenskovědními obory.</w:t>
      </w:r>
      <w:r>
        <w:rPr>
          <w:rFonts w:ascii="Times New Roman" w:hAnsi="Times New Roman" w:cs="Times New Roman"/>
          <w:bCs/>
          <w:color w:val="auto"/>
        </w:rPr>
        <w:t xml:space="preserve"> </w:t>
      </w:r>
      <w:r w:rsidRPr="006A1A73">
        <w:rPr>
          <w:rFonts w:ascii="Times New Roman" w:hAnsi="Times New Roman" w:cs="Times New Roman"/>
          <w:bCs/>
          <w:color w:val="auto"/>
        </w:rPr>
        <w:t>Témata</w:t>
      </w:r>
      <w:r>
        <w:rPr>
          <w:rFonts w:ascii="Times New Roman" w:hAnsi="Times New Roman" w:cs="Times New Roman"/>
          <w:bCs/>
          <w:color w:val="auto"/>
        </w:rPr>
        <w:t xml:space="preserve">: </w:t>
      </w:r>
      <w:r w:rsidRPr="006A1A73">
        <w:rPr>
          <w:rFonts w:ascii="Times New Roman" w:hAnsi="Times New Roman" w:cs="Times New Roman"/>
          <w:bCs/>
          <w:color w:val="auto"/>
        </w:rPr>
        <w:t>1) Společenské vědy: vymezení, obsah a organizace kurzu, společenské vědy na FHS.</w:t>
      </w:r>
      <w:r>
        <w:rPr>
          <w:rFonts w:ascii="Times New Roman" w:hAnsi="Times New Roman" w:cs="Times New Roman"/>
          <w:bCs/>
          <w:color w:val="auto"/>
        </w:rPr>
        <w:t xml:space="preserve"> </w:t>
      </w:r>
      <w:r w:rsidRPr="006A1A73">
        <w:rPr>
          <w:rFonts w:ascii="Times New Roman" w:hAnsi="Times New Roman" w:cs="Times New Roman"/>
          <w:bCs/>
          <w:color w:val="auto"/>
        </w:rPr>
        <w:t>2) Intelektuální kořeny společenských věd.</w:t>
      </w:r>
      <w:r>
        <w:rPr>
          <w:rFonts w:ascii="Times New Roman" w:hAnsi="Times New Roman" w:cs="Times New Roman"/>
          <w:bCs/>
          <w:color w:val="auto"/>
        </w:rPr>
        <w:t xml:space="preserve"> </w:t>
      </w:r>
      <w:r w:rsidRPr="006A1A73">
        <w:rPr>
          <w:rFonts w:ascii="Times New Roman" w:hAnsi="Times New Roman" w:cs="Times New Roman"/>
          <w:bCs/>
          <w:color w:val="auto"/>
        </w:rPr>
        <w:t>3) Hlavní perspektivy společenských věd: genetické a systematické, synchronní a diachronní.</w:t>
      </w:r>
      <w:r>
        <w:rPr>
          <w:rFonts w:ascii="Times New Roman" w:hAnsi="Times New Roman" w:cs="Times New Roman"/>
          <w:bCs/>
          <w:color w:val="auto"/>
        </w:rPr>
        <w:t xml:space="preserve"> </w:t>
      </w:r>
      <w:r w:rsidRPr="006A1A73">
        <w:rPr>
          <w:rFonts w:ascii="Times New Roman" w:hAnsi="Times New Roman" w:cs="Times New Roman"/>
          <w:bCs/>
          <w:color w:val="auto"/>
        </w:rPr>
        <w:t xml:space="preserve">4) </w:t>
      </w:r>
      <w:proofErr w:type="spellStart"/>
      <w:r w:rsidRPr="006A1A73">
        <w:rPr>
          <w:rFonts w:ascii="Times New Roman" w:hAnsi="Times New Roman" w:cs="Times New Roman"/>
          <w:bCs/>
          <w:color w:val="auto"/>
        </w:rPr>
        <w:t>Disciplinarita</w:t>
      </w:r>
      <w:proofErr w:type="spellEnd"/>
      <w:r w:rsidRPr="006A1A73">
        <w:rPr>
          <w:rFonts w:ascii="Times New Roman" w:hAnsi="Times New Roman" w:cs="Times New Roman"/>
          <w:bCs/>
          <w:color w:val="auto"/>
        </w:rPr>
        <w:t xml:space="preserve">, interdisciplinarita a </w:t>
      </w:r>
      <w:proofErr w:type="spellStart"/>
      <w:r w:rsidRPr="006A1A73">
        <w:rPr>
          <w:rFonts w:ascii="Times New Roman" w:hAnsi="Times New Roman" w:cs="Times New Roman"/>
          <w:bCs/>
          <w:color w:val="auto"/>
        </w:rPr>
        <w:t>transdisciplinarita</w:t>
      </w:r>
      <w:proofErr w:type="spellEnd"/>
      <w:r w:rsidRPr="006A1A73">
        <w:rPr>
          <w:rFonts w:ascii="Times New Roman" w:hAnsi="Times New Roman" w:cs="Times New Roman"/>
          <w:bCs/>
          <w:color w:val="auto"/>
        </w:rPr>
        <w:t>.</w:t>
      </w:r>
      <w:r>
        <w:rPr>
          <w:rFonts w:ascii="Times New Roman" w:hAnsi="Times New Roman" w:cs="Times New Roman"/>
          <w:bCs/>
          <w:color w:val="auto"/>
        </w:rPr>
        <w:t xml:space="preserve"> </w:t>
      </w:r>
      <w:r w:rsidRPr="006A1A73">
        <w:rPr>
          <w:rFonts w:ascii="Times New Roman" w:hAnsi="Times New Roman" w:cs="Times New Roman"/>
          <w:bCs/>
          <w:color w:val="auto"/>
        </w:rPr>
        <w:t>5) Fakta, hodnoty a objektivita.</w:t>
      </w:r>
      <w:r>
        <w:rPr>
          <w:rFonts w:ascii="Times New Roman" w:hAnsi="Times New Roman" w:cs="Times New Roman"/>
          <w:bCs/>
          <w:color w:val="auto"/>
        </w:rPr>
        <w:t xml:space="preserve"> </w:t>
      </w:r>
      <w:r w:rsidRPr="006A1A73">
        <w:rPr>
          <w:rFonts w:ascii="Times New Roman" w:hAnsi="Times New Roman" w:cs="Times New Roman"/>
          <w:bCs/>
          <w:color w:val="auto"/>
        </w:rPr>
        <w:t>6) Teorie, metoda a paradigma.</w:t>
      </w:r>
      <w:r>
        <w:rPr>
          <w:rFonts w:ascii="Times New Roman" w:hAnsi="Times New Roman" w:cs="Times New Roman"/>
          <w:bCs/>
          <w:color w:val="auto"/>
        </w:rPr>
        <w:t xml:space="preserve"> </w:t>
      </w:r>
      <w:r w:rsidRPr="006A1A73">
        <w:rPr>
          <w:rFonts w:ascii="Times New Roman" w:hAnsi="Times New Roman" w:cs="Times New Roman"/>
          <w:bCs/>
          <w:color w:val="auto"/>
        </w:rPr>
        <w:t>7) Naturalismus a scientismus: přírodovědné inspirace v sociálních vědách.</w:t>
      </w:r>
      <w:r>
        <w:rPr>
          <w:rFonts w:ascii="Times New Roman" w:hAnsi="Times New Roman" w:cs="Times New Roman"/>
          <w:bCs/>
          <w:color w:val="auto"/>
        </w:rPr>
        <w:t xml:space="preserve"> </w:t>
      </w:r>
      <w:r w:rsidRPr="006A1A73">
        <w:rPr>
          <w:rFonts w:ascii="Times New Roman" w:hAnsi="Times New Roman" w:cs="Times New Roman"/>
          <w:bCs/>
          <w:color w:val="auto"/>
        </w:rPr>
        <w:t>8) Funkcionalismus: sociální struktura, funkce, normy a řád.</w:t>
      </w:r>
      <w:r>
        <w:rPr>
          <w:rFonts w:ascii="Times New Roman" w:hAnsi="Times New Roman" w:cs="Times New Roman"/>
          <w:bCs/>
          <w:color w:val="auto"/>
        </w:rPr>
        <w:t xml:space="preserve"> </w:t>
      </w:r>
      <w:r w:rsidRPr="006A1A73">
        <w:rPr>
          <w:rFonts w:ascii="Times New Roman" w:hAnsi="Times New Roman" w:cs="Times New Roman"/>
          <w:bCs/>
          <w:color w:val="auto"/>
        </w:rPr>
        <w:t>9) Metodologický individualismus: behaviorismus, teorie směny a teorie racionální volby.</w:t>
      </w:r>
      <w:r>
        <w:rPr>
          <w:rFonts w:ascii="Times New Roman" w:hAnsi="Times New Roman" w:cs="Times New Roman"/>
          <w:bCs/>
          <w:color w:val="auto"/>
        </w:rPr>
        <w:t xml:space="preserve"> </w:t>
      </w:r>
      <w:r w:rsidRPr="006A1A73">
        <w:rPr>
          <w:rFonts w:ascii="Times New Roman" w:hAnsi="Times New Roman" w:cs="Times New Roman"/>
          <w:bCs/>
          <w:color w:val="auto"/>
        </w:rPr>
        <w:t xml:space="preserve">10) </w:t>
      </w:r>
      <w:proofErr w:type="spellStart"/>
      <w:r w:rsidRPr="006A1A73">
        <w:rPr>
          <w:rFonts w:ascii="Times New Roman" w:hAnsi="Times New Roman" w:cs="Times New Roman"/>
          <w:bCs/>
          <w:color w:val="auto"/>
        </w:rPr>
        <w:t>Konfliktualistické</w:t>
      </w:r>
      <w:proofErr w:type="spellEnd"/>
      <w:r w:rsidRPr="006A1A73">
        <w:rPr>
          <w:rFonts w:ascii="Times New Roman" w:hAnsi="Times New Roman" w:cs="Times New Roman"/>
          <w:bCs/>
          <w:color w:val="auto"/>
        </w:rPr>
        <w:t xml:space="preserve"> přístupy: konflikt, kritická teorie a marxismus.</w:t>
      </w:r>
      <w:r>
        <w:rPr>
          <w:rFonts w:ascii="Times New Roman" w:hAnsi="Times New Roman" w:cs="Times New Roman"/>
          <w:bCs/>
          <w:color w:val="auto"/>
        </w:rPr>
        <w:t xml:space="preserve"> </w:t>
      </w:r>
      <w:r w:rsidRPr="006A1A73">
        <w:rPr>
          <w:rFonts w:ascii="Times New Roman" w:hAnsi="Times New Roman" w:cs="Times New Roman"/>
          <w:bCs/>
          <w:color w:val="auto"/>
        </w:rPr>
        <w:t xml:space="preserve">11) </w:t>
      </w:r>
      <w:proofErr w:type="spellStart"/>
      <w:r w:rsidRPr="006A1A73">
        <w:rPr>
          <w:rFonts w:ascii="Times New Roman" w:hAnsi="Times New Roman" w:cs="Times New Roman"/>
          <w:bCs/>
          <w:color w:val="auto"/>
        </w:rPr>
        <w:t>Interpretativní</w:t>
      </w:r>
      <w:proofErr w:type="spellEnd"/>
      <w:r w:rsidRPr="006A1A73">
        <w:rPr>
          <w:rFonts w:ascii="Times New Roman" w:hAnsi="Times New Roman" w:cs="Times New Roman"/>
          <w:bCs/>
          <w:color w:val="auto"/>
        </w:rPr>
        <w:t xml:space="preserve"> přístupy: fenomenologie, rozumění, význam a symbol.</w:t>
      </w:r>
      <w:r>
        <w:rPr>
          <w:rFonts w:ascii="Times New Roman" w:hAnsi="Times New Roman" w:cs="Times New Roman"/>
          <w:bCs/>
          <w:color w:val="auto"/>
        </w:rPr>
        <w:t xml:space="preserve"> </w:t>
      </w:r>
      <w:r w:rsidRPr="006A1A73">
        <w:rPr>
          <w:rFonts w:ascii="Times New Roman" w:hAnsi="Times New Roman" w:cs="Times New Roman"/>
          <w:bCs/>
          <w:color w:val="auto"/>
        </w:rPr>
        <w:t>12) Reprezentace: jazyk, význam a diskurz.</w:t>
      </w:r>
      <w:r>
        <w:rPr>
          <w:rFonts w:ascii="Times New Roman" w:hAnsi="Times New Roman" w:cs="Times New Roman"/>
          <w:bCs/>
          <w:color w:val="auto"/>
        </w:rPr>
        <w:t xml:space="preserve"> </w:t>
      </w:r>
      <w:r w:rsidRPr="006A1A73">
        <w:rPr>
          <w:rFonts w:ascii="Times New Roman" w:hAnsi="Times New Roman" w:cs="Times New Roman"/>
          <w:bCs/>
          <w:color w:val="auto"/>
        </w:rPr>
        <w:t>13) Shrnutí a srovnání hlavních paradigmatických směrů v sociálních vědách.</w:t>
      </w:r>
      <w:r>
        <w:rPr>
          <w:rFonts w:ascii="Times New Roman" w:hAnsi="Times New Roman" w:cs="Times New Roman"/>
          <w:bCs/>
          <w:color w:val="auto"/>
        </w:rPr>
        <w:t xml:space="preserve"> </w:t>
      </w:r>
    </w:p>
    <w:p w:rsidR="00F366D8" w:rsidRDefault="00F366D8" w:rsidP="00F366D8">
      <w:pPr>
        <w:tabs>
          <w:tab w:val="left" w:pos="4500"/>
        </w:tabs>
        <w:jc w:val="both"/>
        <w:rPr>
          <w:rFonts w:ascii="Times New Roman" w:hAnsi="Times New Roman" w:cs="Times New Roman"/>
          <w:bCs/>
          <w:color w:val="auto"/>
        </w:rPr>
      </w:pPr>
      <w:r w:rsidRPr="00F366D8">
        <w:rPr>
          <w:rFonts w:ascii="Times New Roman" w:hAnsi="Times New Roman" w:cs="Times New Roman"/>
          <w:bCs/>
          <w:color w:val="auto"/>
        </w:rPr>
        <w:t>Povinná</w:t>
      </w:r>
      <w:r w:rsidRPr="00F366D8">
        <w:rPr>
          <w:rFonts w:ascii="Times New Roman" w:hAnsi="Times New Roman" w:cs="Times New Roman"/>
          <w:bCs/>
          <w:color w:val="auto"/>
        </w:rPr>
        <w:t xml:space="preserve"> </w:t>
      </w:r>
      <w:r>
        <w:rPr>
          <w:rFonts w:ascii="Times New Roman" w:hAnsi="Times New Roman" w:cs="Times New Roman"/>
          <w:bCs/>
          <w:color w:val="auto"/>
        </w:rPr>
        <w:t xml:space="preserve">studijní literatura: </w:t>
      </w:r>
      <w:r w:rsidRPr="00F366D8">
        <w:rPr>
          <w:rFonts w:ascii="Times New Roman" w:hAnsi="Times New Roman" w:cs="Times New Roman"/>
          <w:bCs/>
          <w:color w:val="auto"/>
        </w:rPr>
        <w:t xml:space="preserve">WALLERSTEIN, I. Kam směřují sociální vědy: zpráva </w:t>
      </w:r>
      <w:proofErr w:type="spellStart"/>
      <w:r w:rsidRPr="00F366D8">
        <w:rPr>
          <w:rFonts w:ascii="Times New Roman" w:hAnsi="Times New Roman" w:cs="Times New Roman"/>
          <w:bCs/>
          <w:color w:val="auto"/>
        </w:rPr>
        <w:t>Gulbenkianovy</w:t>
      </w:r>
      <w:proofErr w:type="spellEnd"/>
      <w:r w:rsidRPr="00F366D8">
        <w:rPr>
          <w:rFonts w:ascii="Times New Roman" w:hAnsi="Times New Roman" w:cs="Times New Roman"/>
          <w:bCs/>
          <w:color w:val="auto"/>
        </w:rPr>
        <w:t xml:space="preserve"> komise o restrukturaci sociálních věd. Praha: Sociologické nakladatelství, 1998. FAY, B. Současná filosofie sociálních věd. Praha: Sociologické nakladatelství, 2002. Vybrané kapitoly.</w:t>
      </w:r>
    </w:p>
    <w:p w:rsidR="00DF6021" w:rsidRDefault="00DF6021" w:rsidP="00F366D8">
      <w:pPr>
        <w:tabs>
          <w:tab w:val="left" w:pos="4500"/>
        </w:tabs>
        <w:jc w:val="both"/>
        <w:rPr>
          <w:rFonts w:ascii="Times New Roman" w:hAnsi="Times New Roman" w:cs="Times New Roman"/>
          <w:bCs/>
          <w:color w:val="auto"/>
        </w:rPr>
      </w:pPr>
    </w:p>
    <w:p w:rsidR="00DF6021" w:rsidRDefault="00DF6021" w:rsidP="00DF6021">
      <w:pPr>
        <w:tabs>
          <w:tab w:val="left" w:pos="4500"/>
        </w:tabs>
        <w:jc w:val="both"/>
        <w:rPr>
          <w:rFonts w:ascii="Times New Roman" w:hAnsi="Times New Roman" w:cs="Times New Roman"/>
          <w:b/>
        </w:rPr>
      </w:pPr>
      <w:r w:rsidRPr="00DF6021">
        <w:rPr>
          <w:rFonts w:ascii="Times New Roman" w:hAnsi="Times New Roman" w:cs="Times New Roman"/>
          <w:b/>
          <w:bCs/>
          <w:color w:val="auto"/>
          <w:u w:val="single"/>
        </w:rPr>
        <w:t>Etapy (výtvarné) moderny</w:t>
      </w:r>
      <w:r>
        <w:rPr>
          <w:rFonts w:ascii="Times New Roman" w:hAnsi="Times New Roman" w:cs="Times New Roman"/>
          <w:b/>
          <w:bCs/>
          <w:color w:val="auto"/>
        </w:rPr>
        <w:t xml:space="preserve">. </w:t>
      </w:r>
      <w:r w:rsidRPr="00DF6021">
        <w:rPr>
          <w:rFonts w:ascii="Times New Roman" w:hAnsi="Times New Roman" w:cs="Times New Roman"/>
          <w:bCs/>
          <w:color w:val="auto"/>
        </w:rPr>
        <w:t>YBHB026</w:t>
      </w:r>
      <w:r>
        <w:rPr>
          <w:rFonts w:ascii="Times New Roman" w:hAnsi="Times New Roman" w:cs="Times New Roman"/>
          <w:b/>
          <w:bCs/>
          <w:color w:val="auto"/>
        </w:rPr>
        <w:t xml:space="preserve">. </w:t>
      </w:r>
      <w:r>
        <w:rPr>
          <w:rFonts w:ascii="Times New Roman" w:hAnsi="Times New Roman" w:cs="Times New Roman"/>
        </w:rPr>
        <w:t xml:space="preserve">Mgr. Aleš Svoboda. </w:t>
      </w:r>
      <w:r w:rsidRPr="006D1780">
        <w:rPr>
          <w:rFonts w:ascii="Times New Roman" w:hAnsi="Times New Roman" w:cs="Times New Roman"/>
          <w:bCs/>
          <w:color w:val="auto"/>
        </w:rPr>
        <w:t>Přednášky sledují předpoklady zrodu moderního výtvarného umění, jeho vývoj a cestu ke konečnému ocenění. Důraz je kladen více než na uměleckohistorickou faktografii na rozpoznání a definování konstitutivních sil moderního umění a jeho přínosu pro obnovení mnohovrstevného vztahu člověka a světa 20. století.</w:t>
      </w:r>
      <w:r>
        <w:rPr>
          <w:rFonts w:ascii="Times New Roman" w:hAnsi="Times New Roman" w:cs="Times New Roman"/>
          <w:bCs/>
          <w:color w:val="auto"/>
        </w:rPr>
        <w:t xml:space="preserve"> </w:t>
      </w:r>
      <w:r w:rsidRPr="00DF6021">
        <w:rPr>
          <w:rFonts w:ascii="Times New Roman" w:hAnsi="Times New Roman" w:cs="Times New Roman"/>
          <w:bCs/>
          <w:color w:val="auto"/>
        </w:rPr>
        <w:t>Povinná</w:t>
      </w:r>
      <w:r>
        <w:rPr>
          <w:rFonts w:ascii="Times New Roman" w:hAnsi="Times New Roman" w:cs="Times New Roman"/>
          <w:bCs/>
          <w:color w:val="auto"/>
        </w:rPr>
        <w:t xml:space="preserve"> literatura</w:t>
      </w:r>
      <w:r w:rsidRPr="00DF6021">
        <w:rPr>
          <w:rFonts w:ascii="Times New Roman" w:hAnsi="Times New Roman" w:cs="Times New Roman"/>
          <w:bCs/>
          <w:color w:val="auto"/>
        </w:rPr>
        <w:t>:</w:t>
      </w:r>
      <w:r>
        <w:rPr>
          <w:rFonts w:ascii="Times New Roman" w:hAnsi="Times New Roman" w:cs="Times New Roman"/>
          <w:bCs/>
          <w:color w:val="auto"/>
        </w:rPr>
        <w:t xml:space="preserve"> </w:t>
      </w:r>
      <w:proofErr w:type="spellStart"/>
      <w:r w:rsidRPr="00DF6021">
        <w:rPr>
          <w:rFonts w:ascii="Times New Roman" w:hAnsi="Times New Roman" w:cs="Times New Roman"/>
          <w:bCs/>
          <w:color w:val="auto"/>
        </w:rPr>
        <w:t>Dempsey</w:t>
      </w:r>
      <w:proofErr w:type="spellEnd"/>
      <w:r w:rsidRPr="00DF6021">
        <w:rPr>
          <w:rFonts w:ascii="Times New Roman" w:hAnsi="Times New Roman" w:cs="Times New Roman"/>
          <w:bCs/>
          <w:color w:val="auto"/>
        </w:rPr>
        <w:t xml:space="preserve">, </w:t>
      </w:r>
      <w:proofErr w:type="spellStart"/>
      <w:r w:rsidRPr="00DF6021">
        <w:rPr>
          <w:rFonts w:ascii="Times New Roman" w:hAnsi="Times New Roman" w:cs="Times New Roman"/>
          <w:bCs/>
          <w:color w:val="auto"/>
        </w:rPr>
        <w:t>Amy</w:t>
      </w:r>
      <w:proofErr w:type="spellEnd"/>
      <w:r w:rsidRPr="00DF6021">
        <w:rPr>
          <w:rFonts w:ascii="Times New Roman" w:hAnsi="Times New Roman" w:cs="Times New Roman"/>
          <w:bCs/>
          <w:color w:val="auto"/>
        </w:rPr>
        <w:t>. Umělecké styly, školy a hnutí: encyklopedický průvodce moderní</w:t>
      </w:r>
      <w:r>
        <w:rPr>
          <w:rFonts w:ascii="Times New Roman" w:hAnsi="Times New Roman" w:cs="Times New Roman"/>
          <w:bCs/>
          <w:color w:val="auto"/>
        </w:rPr>
        <w:t xml:space="preserve">m uměním. Praha: </w:t>
      </w:r>
      <w:proofErr w:type="spellStart"/>
      <w:r>
        <w:rPr>
          <w:rFonts w:ascii="Times New Roman" w:hAnsi="Times New Roman" w:cs="Times New Roman"/>
          <w:bCs/>
          <w:color w:val="auto"/>
        </w:rPr>
        <w:t>Slovart</w:t>
      </w:r>
      <w:proofErr w:type="spellEnd"/>
      <w:r>
        <w:rPr>
          <w:rFonts w:ascii="Times New Roman" w:hAnsi="Times New Roman" w:cs="Times New Roman"/>
          <w:bCs/>
          <w:color w:val="auto"/>
        </w:rPr>
        <w:t>, 2002</w:t>
      </w:r>
      <w:r w:rsidRPr="00DF6021">
        <w:rPr>
          <w:rFonts w:ascii="Times New Roman" w:hAnsi="Times New Roman" w:cs="Times New Roman"/>
          <w:bCs/>
          <w:color w:val="auto"/>
        </w:rPr>
        <w:t xml:space="preserve">.     </w:t>
      </w:r>
      <w:proofErr w:type="spellStart"/>
      <w:r w:rsidRPr="00DF6021">
        <w:rPr>
          <w:rFonts w:ascii="Times New Roman" w:hAnsi="Times New Roman" w:cs="Times New Roman"/>
          <w:bCs/>
          <w:color w:val="auto"/>
        </w:rPr>
        <w:t>Foster</w:t>
      </w:r>
      <w:proofErr w:type="spellEnd"/>
      <w:r w:rsidRPr="00DF6021">
        <w:rPr>
          <w:rFonts w:ascii="Times New Roman" w:hAnsi="Times New Roman" w:cs="Times New Roman"/>
          <w:bCs/>
          <w:color w:val="auto"/>
        </w:rPr>
        <w:t xml:space="preserve">, Hal, </w:t>
      </w:r>
      <w:proofErr w:type="spellStart"/>
      <w:r w:rsidRPr="00DF6021">
        <w:rPr>
          <w:rFonts w:ascii="Times New Roman" w:hAnsi="Times New Roman" w:cs="Times New Roman"/>
          <w:bCs/>
          <w:color w:val="auto"/>
        </w:rPr>
        <w:t>Krauss</w:t>
      </w:r>
      <w:proofErr w:type="spellEnd"/>
      <w:r w:rsidRPr="00DF6021">
        <w:rPr>
          <w:rFonts w:ascii="Times New Roman" w:hAnsi="Times New Roman" w:cs="Times New Roman"/>
          <w:bCs/>
          <w:color w:val="auto"/>
        </w:rPr>
        <w:t xml:space="preserve">, Rosalind E., </w:t>
      </w:r>
      <w:proofErr w:type="spellStart"/>
      <w:r w:rsidRPr="00DF6021">
        <w:rPr>
          <w:rFonts w:ascii="Times New Roman" w:hAnsi="Times New Roman" w:cs="Times New Roman"/>
          <w:bCs/>
          <w:color w:val="auto"/>
        </w:rPr>
        <w:t>Bois</w:t>
      </w:r>
      <w:proofErr w:type="spellEnd"/>
      <w:r w:rsidRPr="00DF6021">
        <w:rPr>
          <w:rFonts w:ascii="Times New Roman" w:hAnsi="Times New Roman" w:cs="Times New Roman"/>
          <w:bCs/>
          <w:color w:val="auto"/>
        </w:rPr>
        <w:t xml:space="preserve">, </w:t>
      </w:r>
      <w:proofErr w:type="spellStart"/>
      <w:r w:rsidRPr="00DF6021">
        <w:rPr>
          <w:rFonts w:ascii="Times New Roman" w:hAnsi="Times New Roman" w:cs="Times New Roman"/>
          <w:bCs/>
          <w:color w:val="auto"/>
        </w:rPr>
        <w:t>Yve</w:t>
      </w:r>
      <w:proofErr w:type="spellEnd"/>
      <w:r w:rsidRPr="00DF6021">
        <w:rPr>
          <w:rFonts w:ascii="Times New Roman" w:hAnsi="Times New Roman" w:cs="Times New Roman"/>
          <w:bCs/>
          <w:color w:val="auto"/>
        </w:rPr>
        <w:t xml:space="preserve">-Alain, </w:t>
      </w:r>
      <w:proofErr w:type="spellStart"/>
      <w:r w:rsidRPr="00DF6021">
        <w:rPr>
          <w:rFonts w:ascii="Times New Roman" w:hAnsi="Times New Roman" w:cs="Times New Roman"/>
          <w:bCs/>
          <w:color w:val="auto"/>
        </w:rPr>
        <w:t>Buchloh</w:t>
      </w:r>
      <w:proofErr w:type="spellEnd"/>
      <w:r w:rsidRPr="00DF6021">
        <w:rPr>
          <w:rFonts w:ascii="Times New Roman" w:hAnsi="Times New Roman" w:cs="Times New Roman"/>
          <w:bCs/>
          <w:color w:val="auto"/>
        </w:rPr>
        <w:t xml:space="preserve">, B. H. D., </w:t>
      </w:r>
      <w:proofErr w:type="spellStart"/>
      <w:r w:rsidRPr="00DF6021">
        <w:rPr>
          <w:rFonts w:ascii="Times New Roman" w:hAnsi="Times New Roman" w:cs="Times New Roman"/>
          <w:bCs/>
          <w:color w:val="auto"/>
        </w:rPr>
        <w:t>Joselit</w:t>
      </w:r>
      <w:proofErr w:type="spellEnd"/>
      <w:r w:rsidRPr="00DF6021">
        <w:rPr>
          <w:rFonts w:ascii="Times New Roman" w:hAnsi="Times New Roman" w:cs="Times New Roman"/>
          <w:bCs/>
          <w:color w:val="auto"/>
        </w:rPr>
        <w:t>, David. Modernismus, antimodernismus, postmodernism</w:t>
      </w:r>
      <w:r>
        <w:rPr>
          <w:rFonts w:ascii="Times New Roman" w:hAnsi="Times New Roman" w:cs="Times New Roman"/>
          <w:bCs/>
          <w:color w:val="auto"/>
        </w:rPr>
        <w:t xml:space="preserve">us. Praha: </w:t>
      </w:r>
      <w:proofErr w:type="spellStart"/>
      <w:r>
        <w:rPr>
          <w:rFonts w:ascii="Times New Roman" w:hAnsi="Times New Roman" w:cs="Times New Roman"/>
          <w:bCs/>
          <w:color w:val="auto"/>
        </w:rPr>
        <w:t>Slovart</w:t>
      </w:r>
      <w:proofErr w:type="spellEnd"/>
      <w:r>
        <w:rPr>
          <w:rFonts w:ascii="Times New Roman" w:hAnsi="Times New Roman" w:cs="Times New Roman"/>
          <w:bCs/>
          <w:color w:val="auto"/>
        </w:rPr>
        <w:t>, 2015</w:t>
      </w:r>
      <w:r w:rsidRPr="00DF6021">
        <w:rPr>
          <w:rFonts w:ascii="Times New Roman" w:hAnsi="Times New Roman" w:cs="Times New Roman"/>
          <w:bCs/>
          <w:color w:val="auto"/>
        </w:rPr>
        <w:t>.</w:t>
      </w:r>
      <w:r>
        <w:rPr>
          <w:rFonts w:ascii="Times New Roman" w:hAnsi="Times New Roman" w:cs="Times New Roman"/>
          <w:bCs/>
          <w:color w:val="auto"/>
        </w:rPr>
        <w:t xml:space="preserve"> </w:t>
      </w:r>
      <w:proofErr w:type="spellStart"/>
      <w:r w:rsidRPr="00DF6021">
        <w:rPr>
          <w:rFonts w:ascii="Times New Roman" w:hAnsi="Times New Roman" w:cs="Times New Roman"/>
          <w:bCs/>
          <w:color w:val="auto"/>
        </w:rPr>
        <w:t>Tuffelliová</w:t>
      </w:r>
      <w:proofErr w:type="spellEnd"/>
      <w:r w:rsidRPr="00DF6021">
        <w:rPr>
          <w:rFonts w:ascii="Times New Roman" w:hAnsi="Times New Roman" w:cs="Times New Roman"/>
          <w:bCs/>
          <w:color w:val="auto"/>
        </w:rPr>
        <w:t>, Nicole. Umění 19. století, 1848-1905. Pra</w:t>
      </w:r>
      <w:r>
        <w:rPr>
          <w:rFonts w:ascii="Times New Roman" w:hAnsi="Times New Roman" w:cs="Times New Roman"/>
          <w:bCs/>
          <w:color w:val="auto"/>
        </w:rPr>
        <w:t xml:space="preserve">ha a Litomyšl: Paseka, 2001. </w:t>
      </w:r>
      <w:r w:rsidRPr="00DF6021">
        <w:rPr>
          <w:rFonts w:ascii="Times New Roman" w:hAnsi="Times New Roman" w:cs="Times New Roman"/>
          <w:bCs/>
          <w:color w:val="auto"/>
        </w:rPr>
        <w:t xml:space="preserve">    Bernardová, Edina. Moderní umění, 1905-1945. Praha a L</w:t>
      </w:r>
      <w:r>
        <w:rPr>
          <w:rFonts w:ascii="Times New Roman" w:hAnsi="Times New Roman" w:cs="Times New Roman"/>
          <w:bCs/>
          <w:color w:val="auto"/>
        </w:rPr>
        <w:t xml:space="preserve">itomyšl: </w:t>
      </w:r>
      <w:proofErr w:type="spellStart"/>
      <w:r>
        <w:rPr>
          <w:rFonts w:ascii="Times New Roman" w:hAnsi="Times New Roman" w:cs="Times New Roman"/>
          <w:bCs/>
          <w:color w:val="auto"/>
        </w:rPr>
        <w:t>Larousse</w:t>
      </w:r>
      <w:proofErr w:type="spellEnd"/>
      <w:r>
        <w:rPr>
          <w:rFonts w:ascii="Times New Roman" w:hAnsi="Times New Roman" w:cs="Times New Roman"/>
          <w:bCs/>
          <w:color w:val="auto"/>
        </w:rPr>
        <w:t xml:space="preserve">-Paseka, 2000. </w:t>
      </w:r>
    </w:p>
    <w:p w:rsidR="00DF6021" w:rsidRDefault="00DF6021" w:rsidP="00F366D8">
      <w:pPr>
        <w:tabs>
          <w:tab w:val="left" w:pos="4500"/>
        </w:tabs>
        <w:jc w:val="both"/>
        <w:rPr>
          <w:rFonts w:ascii="Times New Roman" w:hAnsi="Times New Roman" w:cs="Times New Roman"/>
          <w:bCs/>
          <w:color w:val="auto"/>
        </w:rPr>
      </w:pPr>
    </w:p>
    <w:p w:rsidR="00911FDB" w:rsidRDefault="00911FDB" w:rsidP="00911FDB">
      <w:pPr>
        <w:pStyle w:val="Bezmezer"/>
        <w:rPr>
          <w:rFonts w:ascii="Times New Roman" w:hAnsi="Times New Roman" w:cs="Times New Roman"/>
        </w:rPr>
      </w:pPr>
      <w:r w:rsidRPr="00911FDB">
        <w:rPr>
          <w:rFonts w:ascii="Times New Roman" w:hAnsi="Times New Roman" w:cs="Times New Roman"/>
          <w:b/>
          <w:u w:val="single"/>
        </w:rPr>
        <w:t>Ekonomický systém v historicko-sociologické perspektivě</w:t>
      </w:r>
      <w:r w:rsidRPr="00F8095C">
        <w:rPr>
          <w:rFonts w:ascii="Times New Roman" w:hAnsi="Times New Roman" w:cs="Times New Roman"/>
          <w:b/>
        </w:rPr>
        <w:t>.</w:t>
      </w:r>
      <w:r w:rsidRPr="00F8095C">
        <w:rPr>
          <w:rFonts w:ascii="Times New Roman" w:hAnsi="Times New Roman" w:cs="Times New Roman"/>
        </w:rPr>
        <w:t xml:space="preserve"> </w:t>
      </w:r>
      <w:r w:rsidR="00FE3396">
        <w:rPr>
          <w:rFonts w:ascii="Times New Roman" w:hAnsi="Times New Roman" w:cs="Times New Roman"/>
        </w:rPr>
        <w:t xml:space="preserve">YMH005. </w:t>
      </w:r>
      <w:r w:rsidRPr="00F8095C">
        <w:rPr>
          <w:rFonts w:ascii="Times New Roman" w:hAnsi="Times New Roman" w:cs="Times New Roman"/>
        </w:rPr>
        <w:t>Doc. JUDr. PhDr. Jan Štemberk, Ph.D. Předmět seznámí studenty se sociologickou reflexí vývoje jednotlivých forem hospodaření a tržních forem sociální koordinace v pohledu vybraných teoretiků ekonomického myšlení. Výklad bude sledovat utváření svébytných/systematických institucionálních forem hospodaření s ohledem na politické, státoprávní, vojenské i industriální okolnosti. Budou zdůrazněny specifické cesty utváření a fungování tržních ekonomik v anglosaské, kontinentální i středoevropské oblasti. Při výkladu budou využity texty k dějinám národního hospodářství a sociologické interpretace modernizačních procesů. Výklad umožní studentům porozumět historickému kontextu institucionálních změn v současných společnostech.</w:t>
      </w:r>
    </w:p>
    <w:p w:rsidR="00DF6021" w:rsidRDefault="00DF6021" w:rsidP="00F366D8">
      <w:pPr>
        <w:tabs>
          <w:tab w:val="left" w:pos="4500"/>
        </w:tabs>
        <w:jc w:val="both"/>
        <w:rPr>
          <w:rFonts w:ascii="Times New Roman" w:hAnsi="Times New Roman" w:cs="Times New Roman"/>
          <w:bCs/>
          <w:color w:val="auto"/>
        </w:rPr>
      </w:pPr>
    </w:p>
    <w:p w:rsidR="00C75872" w:rsidRDefault="00C75872" w:rsidP="00C75872">
      <w:pPr>
        <w:tabs>
          <w:tab w:val="left" w:pos="4500"/>
        </w:tabs>
        <w:jc w:val="both"/>
        <w:rPr>
          <w:rFonts w:ascii="Times New Roman" w:hAnsi="Times New Roman" w:cs="Times New Roman"/>
          <w:bCs/>
          <w:color w:val="auto"/>
        </w:rPr>
      </w:pPr>
    </w:p>
    <w:p w:rsidR="00C75872" w:rsidRDefault="00C75872" w:rsidP="00C75872">
      <w:pPr>
        <w:pStyle w:val="Bezmezer"/>
        <w:rPr>
          <w:rFonts w:ascii="Times New Roman" w:hAnsi="Times New Roman" w:cs="Times New Roman"/>
        </w:rPr>
      </w:pPr>
      <w:r w:rsidRPr="00C75872">
        <w:rPr>
          <w:rFonts w:ascii="Times New Roman" w:hAnsi="Times New Roman" w:cs="Times New Roman"/>
          <w:b/>
          <w:u w:val="single"/>
        </w:rPr>
        <w:t xml:space="preserve">Úvod do </w:t>
      </w:r>
      <w:r w:rsidR="00ED2524">
        <w:rPr>
          <w:rFonts w:ascii="Times New Roman" w:hAnsi="Times New Roman" w:cs="Times New Roman"/>
          <w:b/>
          <w:u w:val="single"/>
        </w:rPr>
        <w:t xml:space="preserve">studia </w:t>
      </w:r>
      <w:r w:rsidRPr="00C75872">
        <w:rPr>
          <w:rFonts w:ascii="Times New Roman" w:hAnsi="Times New Roman" w:cs="Times New Roman"/>
          <w:b/>
          <w:u w:val="single"/>
        </w:rPr>
        <w:t>humanitních věd a studia vzdělanosti</w:t>
      </w:r>
      <w:r w:rsidRPr="00C75872">
        <w:rPr>
          <w:rFonts w:ascii="Times New Roman" w:hAnsi="Times New Roman" w:cs="Times New Roman"/>
          <w:u w:val="single"/>
        </w:rPr>
        <w:t xml:space="preserve">. </w:t>
      </w:r>
      <w:r>
        <w:rPr>
          <w:rFonts w:ascii="Times New Roman" w:hAnsi="Times New Roman" w:cs="Times New Roman"/>
        </w:rPr>
        <w:t xml:space="preserve">YBHA003. </w:t>
      </w:r>
      <w:r>
        <w:rPr>
          <w:rFonts w:ascii="Times New Roman" w:hAnsi="Times New Roman" w:cs="Times New Roman"/>
        </w:rPr>
        <w:t xml:space="preserve">Doc. PhDr. Zdeněk Pinc. </w:t>
      </w:r>
      <w:r w:rsidRPr="00F8095C">
        <w:rPr>
          <w:rFonts w:ascii="Times New Roman" w:hAnsi="Times New Roman" w:cs="Times New Roman"/>
        </w:rPr>
        <w:t xml:space="preserve">Kurz usiluje o historizující uvedení do problematiky humanitních věd, které se vyvinuly od konce 18. století z problematiky klasické filosofie. Kurz bude problematiku humanitních disciplín vidět v kontextu evropské vzdělanosti. Specifikum evropské vzdělanosti je v jejím založení v řecké filosofické tradici, zejména v Platónovi a Aristotelovi. Po krátkém uvedení do této problematiky a do problematiky Septem </w:t>
      </w:r>
      <w:proofErr w:type="spellStart"/>
      <w:r w:rsidRPr="00F8095C">
        <w:rPr>
          <w:rFonts w:ascii="Times New Roman" w:hAnsi="Times New Roman" w:cs="Times New Roman"/>
        </w:rPr>
        <w:t>artes</w:t>
      </w:r>
      <w:proofErr w:type="spellEnd"/>
      <w:r w:rsidRPr="00F8095C">
        <w:rPr>
          <w:rFonts w:ascii="Times New Roman" w:hAnsi="Times New Roman" w:cs="Times New Roman"/>
        </w:rPr>
        <w:t xml:space="preserve"> </w:t>
      </w:r>
      <w:proofErr w:type="spellStart"/>
      <w:r w:rsidRPr="00F8095C">
        <w:rPr>
          <w:rFonts w:ascii="Times New Roman" w:hAnsi="Times New Roman" w:cs="Times New Roman"/>
        </w:rPr>
        <w:t>liberales</w:t>
      </w:r>
      <w:proofErr w:type="spellEnd"/>
      <w:r w:rsidRPr="00F8095C">
        <w:rPr>
          <w:rFonts w:ascii="Times New Roman" w:hAnsi="Times New Roman" w:cs="Times New Roman"/>
        </w:rPr>
        <w:t xml:space="preserve"> a problematiky středověkých univerzit a scholastiky povede výklad ke zrodu moderní vědy ve stopách E. </w:t>
      </w:r>
      <w:proofErr w:type="spellStart"/>
      <w:r w:rsidRPr="00F8095C">
        <w:rPr>
          <w:rFonts w:ascii="Times New Roman" w:hAnsi="Times New Roman" w:cs="Times New Roman"/>
        </w:rPr>
        <w:t>Husserla</w:t>
      </w:r>
      <w:proofErr w:type="spellEnd"/>
      <w:r w:rsidRPr="00F8095C">
        <w:rPr>
          <w:rFonts w:ascii="Times New Roman" w:hAnsi="Times New Roman" w:cs="Times New Roman"/>
        </w:rPr>
        <w:t xml:space="preserve">: Krize moderních věd. Těžiště výkladu o zrodu humanitních věd, tzn. ekonomie, sociologie, antropologie a psychologie, předvedeme na kapitolách z knihy J. W. </w:t>
      </w:r>
      <w:proofErr w:type="spellStart"/>
      <w:r w:rsidRPr="00F8095C">
        <w:rPr>
          <w:rFonts w:ascii="Times New Roman" w:hAnsi="Times New Roman" w:cs="Times New Roman"/>
        </w:rPr>
        <w:t>Burrow</w:t>
      </w:r>
      <w:proofErr w:type="spellEnd"/>
      <w:r w:rsidRPr="00F8095C">
        <w:rPr>
          <w:rFonts w:ascii="Times New Roman" w:hAnsi="Times New Roman" w:cs="Times New Roman"/>
        </w:rPr>
        <w:t xml:space="preserve">: Krize rozumu. Výklad by měl vyústit až do 1. světové války. </w:t>
      </w:r>
      <w:r w:rsidRPr="00C75872">
        <w:rPr>
          <w:rFonts w:ascii="Times New Roman" w:hAnsi="Times New Roman" w:cs="Times New Roman"/>
        </w:rPr>
        <w:t>Témata:</w:t>
      </w:r>
      <w:r>
        <w:rPr>
          <w:rFonts w:ascii="Times New Roman" w:hAnsi="Times New Roman" w:cs="Times New Roman"/>
        </w:rPr>
        <w:t xml:space="preserve"> </w:t>
      </w:r>
      <w:r w:rsidRPr="00C75872">
        <w:rPr>
          <w:rFonts w:ascii="Times New Roman" w:hAnsi="Times New Roman" w:cs="Times New Roman"/>
        </w:rPr>
        <w:t xml:space="preserve">1) Věda v singuláru a vědy v plurálu. Výklad řeckého pojmu epistémé včetně </w:t>
      </w:r>
      <w:proofErr w:type="spellStart"/>
      <w:r w:rsidRPr="00C75872">
        <w:rPr>
          <w:rFonts w:ascii="Times New Roman" w:hAnsi="Times New Roman" w:cs="Times New Roman"/>
        </w:rPr>
        <w:t>Foulcautovy</w:t>
      </w:r>
      <w:proofErr w:type="spellEnd"/>
      <w:r w:rsidRPr="00C75872">
        <w:rPr>
          <w:rFonts w:ascii="Times New Roman" w:hAnsi="Times New Roman" w:cs="Times New Roman"/>
        </w:rPr>
        <w:t xml:space="preserve"> interpretace, věda o jednom, </w:t>
      </w:r>
      <w:proofErr w:type="spellStart"/>
      <w:r w:rsidRPr="00C75872">
        <w:rPr>
          <w:rFonts w:ascii="Times New Roman" w:hAnsi="Times New Roman" w:cs="Times New Roman"/>
        </w:rPr>
        <w:t>henologie</w:t>
      </w:r>
      <w:proofErr w:type="spellEnd"/>
      <w:r w:rsidRPr="00C75872">
        <w:rPr>
          <w:rFonts w:ascii="Times New Roman" w:hAnsi="Times New Roman" w:cs="Times New Roman"/>
        </w:rPr>
        <w:t>.</w:t>
      </w:r>
      <w:r>
        <w:rPr>
          <w:rFonts w:ascii="Times New Roman" w:hAnsi="Times New Roman" w:cs="Times New Roman"/>
        </w:rPr>
        <w:t xml:space="preserve"> </w:t>
      </w:r>
      <w:r w:rsidRPr="00C75872">
        <w:rPr>
          <w:rFonts w:ascii="Times New Roman" w:hAnsi="Times New Roman" w:cs="Times New Roman"/>
        </w:rPr>
        <w:t xml:space="preserve">2) Křesťanská varianta řecké epistémé: </w:t>
      </w:r>
      <w:proofErr w:type="spellStart"/>
      <w:r w:rsidRPr="00C75872">
        <w:rPr>
          <w:rFonts w:ascii="Times New Roman" w:hAnsi="Times New Roman" w:cs="Times New Roman"/>
        </w:rPr>
        <w:t>theologie</w:t>
      </w:r>
      <w:proofErr w:type="spellEnd"/>
      <w:r w:rsidRPr="00C75872">
        <w:rPr>
          <w:rFonts w:ascii="Times New Roman" w:hAnsi="Times New Roman" w:cs="Times New Roman"/>
        </w:rPr>
        <w:t>, pojem dogmatu jakožto přesné racionální interpretace axiomů víry; výklad dvou podstat Ježíše Krista a diskuze a boje s tím spojené.</w:t>
      </w:r>
      <w:r>
        <w:rPr>
          <w:rFonts w:ascii="Times New Roman" w:hAnsi="Times New Roman" w:cs="Times New Roman"/>
        </w:rPr>
        <w:t xml:space="preserve"> </w:t>
      </w:r>
      <w:r w:rsidRPr="00C75872">
        <w:rPr>
          <w:rFonts w:ascii="Times New Roman" w:hAnsi="Times New Roman" w:cs="Times New Roman"/>
        </w:rPr>
        <w:t xml:space="preserve">3) „Septem </w:t>
      </w:r>
      <w:proofErr w:type="spellStart"/>
      <w:r w:rsidRPr="00C75872">
        <w:rPr>
          <w:rFonts w:ascii="Times New Roman" w:hAnsi="Times New Roman" w:cs="Times New Roman"/>
        </w:rPr>
        <w:t>artes</w:t>
      </w:r>
      <w:proofErr w:type="spellEnd"/>
      <w:r w:rsidRPr="00C75872">
        <w:rPr>
          <w:rFonts w:ascii="Times New Roman" w:hAnsi="Times New Roman" w:cs="Times New Roman"/>
        </w:rPr>
        <w:t xml:space="preserve"> </w:t>
      </w:r>
      <w:proofErr w:type="spellStart"/>
      <w:r w:rsidRPr="00C75872">
        <w:rPr>
          <w:rFonts w:ascii="Times New Roman" w:hAnsi="Times New Roman" w:cs="Times New Roman"/>
        </w:rPr>
        <w:t>liberales</w:t>
      </w:r>
      <w:proofErr w:type="spellEnd"/>
      <w:r w:rsidRPr="00C75872">
        <w:rPr>
          <w:rFonts w:ascii="Times New Roman" w:hAnsi="Times New Roman" w:cs="Times New Roman"/>
        </w:rPr>
        <w:t>“ jakožto vzdělanostní tradice navazující na výše uvedené základy. Rozdíl mezi svobodnými a nesvobodnými prakticky a technicky uchopenými „</w:t>
      </w:r>
      <w:proofErr w:type="spellStart"/>
      <w:r w:rsidRPr="00C75872">
        <w:rPr>
          <w:rFonts w:ascii="Times New Roman" w:hAnsi="Times New Roman" w:cs="Times New Roman"/>
        </w:rPr>
        <w:t>arters</w:t>
      </w:r>
      <w:proofErr w:type="spellEnd"/>
      <w:r w:rsidRPr="00C75872">
        <w:rPr>
          <w:rFonts w:ascii="Times New Roman" w:hAnsi="Times New Roman" w:cs="Times New Roman"/>
        </w:rPr>
        <w:t>“.</w:t>
      </w:r>
      <w:r>
        <w:rPr>
          <w:rFonts w:ascii="Times New Roman" w:hAnsi="Times New Roman" w:cs="Times New Roman"/>
        </w:rPr>
        <w:t xml:space="preserve"> </w:t>
      </w:r>
      <w:r w:rsidRPr="00C75872">
        <w:rPr>
          <w:rFonts w:ascii="Times New Roman" w:hAnsi="Times New Roman" w:cs="Times New Roman"/>
        </w:rPr>
        <w:t xml:space="preserve">4) Papežská revoluce 11. století a její důsledky pro „revoluční“ charakter evropských dějin. Důsledky této revoluce: vznik první novověké vědy - sekularizované </w:t>
      </w:r>
      <w:proofErr w:type="spellStart"/>
      <w:r w:rsidRPr="00C75872">
        <w:rPr>
          <w:rFonts w:ascii="Times New Roman" w:hAnsi="Times New Roman" w:cs="Times New Roman"/>
        </w:rPr>
        <w:t>theologie</w:t>
      </w:r>
      <w:proofErr w:type="spellEnd"/>
      <w:r w:rsidRPr="00C75872">
        <w:rPr>
          <w:rFonts w:ascii="Times New Roman" w:hAnsi="Times New Roman" w:cs="Times New Roman"/>
        </w:rPr>
        <w:t xml:space="preserve"> neboli právní vědy. Vznik scholastiky, křížové výpravy a nezdařený pokus o vybudování jednotné křesťanské civilizace pod vládou papeže.</w:t>
      </w:r>
      <w:r>
        <w:rPr>
          <w:rFonts w:ascii="Times New Roman" w:hAnsi="Times New Roman" w:cs="Times New Roman"/>
        </w:rPr>
        <w:t xml:space="preserve"> </w:t>
      </w:r>
      <w:r w:rsidRPr="00C75872">
        <w:rPr>
          <w:rFonts w:ascii="Times New Roman" w:hAnsi="Times New Roman" w:cs="Times New Roman"/>
        </w:rPr>
        <w:t>5) Nominalismus jako vítěz boje o statut obecných pojmů a zároveň poslední myšlenkový vývoj středověku. Vznik empirizmu.</w:t>
      </w:r>
      <w:r>
        <w:rPr>
          <w:rFonts w:ascii="Times New Roman" w:hAnsi="Times New Roman" w:cs="Times New Roman"/>
        </w:rPr>
        <w:t xml:space="preserve"> </w:t>
      </w:r>
      <w:r w:rsidRPr="00C75872">
        <w:rPr>
          <w:rFonts w:ascii="Times New Roman" w:hAnsi="Times New Roman" w:cs="Times New Roman"/>
        </w:rPr>
        <w:t xml:space="preserve">6) Řecká matematika založená na konečném </w:t>
      </w:r>
      <w:proofErr w:type="spellStart"/>
      <w:r w:rsidRPr="00C75872">
        <w:rPr>
          <w:rFonts w:ascii="Times New Roman" w:hAnsi="Times New Roman" w:cs="Times New Roman"/>
        </w:rPr>
        <w:t>apriori</w:t>
      </w:r>
      <w:proofErr w:type="spellEnd"/>
      <w:r w:rsidRPr="00C75872">
        <w:rPr>
          <w:rFonts w:ascii="Times New Roman" w:hAnsi="Times New Roman" w:cs="Times New Roman"/>
        </w:rPr>
        <w:t xml:space="preserve"> a jiné koncepty matematiky, především novověká matematika založená na nekonečném </w:t>
      </w:r>
      <w:proofErr w:type="spellStart"/>
      <w:r w:rsidRPr="00C75872">
        <w:rPr>
          <w:rFonts w:ascii="Times New Roman" w:hAnsi="Times New Roman" w:cs="Times New Roman"/>
        </w:rPr>
        <w:t>apriori</w:t>
      </w:r>
      <w:proofErr w:type="spellEnd"/>
      <w:r w:rsidRPr="00C75872">
        <w:rPr>
          <w:rFonts w:ascii="Times New Roman" w:hAnsi="Times New Roman" w:cs="Times New Roman"/>
        </w:rPr>
        <w:t>.</w:t>
      </w:r>
      <w:r>
        <w:rPr>
          <w:rFonts w:ascii="Times New Roman" w:hAnsi="Times New Roman" w:cs="Times New Roman"/>
        </w:rPr>
        <w:t xml:space="preserve"> </w:t>
      </w:r>
      <w:r w:rsidRPr="00C75872">
        <w:rPr>
          <w:rFonts w:ascii="Times New Roman" w:hAnsi="Times New Roman" w:cs="Times New Roman"/>
        </w:rPr>
        <w:t>7) Galileova matematizace přírody.</w:t>
      </w:r>
      <w:r>
        <w:rPr>
          <w:rFonts w:ascii="Times New Roman" w:hAnsi="Times New Roman" w:cs="Times New Roman"/>
        </w:rPr>
        <w:t xml:space="preserve"> </w:t>
      </w:r>
      <w:r w:rsidRPr="00C75872">
        <w:rPr>
          <w:rFonts w:ascii="Times New Roman" w:hAnsi="Times New Roman" w:cs="Times New Roman"/>
        </w:rPr>
        <w:t>8) Descartovo nové založení filosofie a jeho problematičnost. Program lidského ovládnutí přírody pomocí novověké vědy.</w:t>
      </w:r>
      <w:r>
        <w:rPr>
          <w:rFonts w:ascii="Times New Roman" w:hAnsi="Times New Roman" w:cs="Times New Roman"/>
        </w:rPr>
        <w:t xml:space="preserve"> </w:t>
      </w:r>
      <w:r w:rsidRPr="00C75872">
        <w:rPr>
          <w:rFonts w:ascii="Times New Roman" w:hAnsi="Times New Roman" w:cs="Times New Roman"/>
        </w:rPr>
        <w:t>9) Insulární a kontinentální tradice ve filosofii a její završení Kantem.</w:t>
      </w:r>
      <w:r>
        <w:rPr>
          <w:rFonts w:ascii="Times New Roman" w:hAnsi="Times New Roman" w:cs="Times New Roman"/>
        </w:rPr>
        <w:t xml:space="preserve"> </w:t>
      </w:r>
      <w:r w:rsidRPr="00C75872">
        <w:rPr>
          <w:rFonts w:ascii="Times New Roman" w:hAnsi="Times New Roman" w:cs="Times New Roman"/>
        </w:rPr>
        <w:t>10) Velká francouzská revoluce a její následek: positivismus. 19. století jako obraz budoucího definitivního vítězství vědy a humanit v dějinách.</w:t>
      </w:r>
      <w:r>
        <w:rPr>
          <w:rFonts w:ascii="Times New Roman" w:hAnsi="Times New Roman" w:cs="Times New Roman"/>
        </w:rPr>
        <w:t xml:space="preserve"> </w:t>
      </w:r>
      <w:r w:rsidRPr="00C75872">
        <w:rPr>
          <w:rFonts w:ascii="Times New Roman" w:hAnsi="Times New Roman" w:cs="Times New Roman"/>
        </w:rPr>
        <w:t xml:space="preserve">11) </w:t>
      </w:r>
      <w:proofErr w:type="spellStart"/>
      <w:r w:rsidRPr="00C75872">
        <w:rPr>
          <w:rFonts w:ascii="Times New Roman" w:hAnsi="Times New Roman" w:cs="Times New Roman"/>
        </w:rPr>
        <w:t>Husserlova</w:t>
      </w:r>
      <w:proofErr w:type="spellEnd"/>
      <w:r w:rsidRPr="00C75872">
        <w:rPr>
          <w:rFonts w:ascii="Times New Roman" w:hAnsi="Times New Roman" w:cs="Times New Roman"/>
        </w:rPr>
        <w:t xml:space="preserve"> Krize evropských věd jako reakce na positivismus a jeho pokus o obnovu vědy v singuláru - fenomenologie.</w:t>
      </w:r>
      <w:r>
        <w:rPr>
          <w:rFonts w:ascii="Times New Roman" w:hAnsi="Times New Roman" w:cs="Times New Roman"/>
        </w:rPr>
        <w:t xml:space="preserve"> </w:t>
      </w:r>
      <w:r w:rsidRPr="00C75872">
        <w:rPr>
          <w:rFonts w:ascii="Times New Roman" w:hAnsi="Times New Roman" w:cs="Times New Roman"/>
        </w:rPr>
        <w:t>12) Protiklady: příroda nebo dějiny, názor nebo vhled, „</w:t>
      </w:r>
      <w:proofErr w:type="spellStart"/>
      <w:r w:rsidRPr="00C75872">
        <w:rPr>
          <w:rFonts w:ascii="Times New Roman" w:hAnsi="Times New Roman" w:cs="Times New Roman"/>
        </w:rPr>
        <w:t>erklären</w:t>
      </w:r>
      <w:proofErr w:type="spellEnd"/>
      <w:r w:rsidRPr="00C75872">
        <w:rPr>
          <w:rFonts w:ascii="Times New Roman" w:hAnsi="Times New Roman" w:cs="Times New Roman"/>
        </w:rPr>
        <w:t>“ nebo „</w:t>
      </w:r>
      <w:proofErr w:type="spellStart"/>
      <w:r w:rsidRPr="00C75872">
        <w:rPr>
          <w:rFonts w:ascii="Times New Roman" w:hAnsi="Times New Roman" w:cs="Times New Roman"/>
        </w:rPr>
        <w:t>verstehen</w:t>
      </w:r>
      <w:proofErr w:type="spellEnd"/>
      <w:r w:rsidRPr="00C75872">
        <w:rPr>
          <w:rFonts w:ascii="Times New Roman" w:hAnsi="Times New Roman" w:cs="Times New Roman"/>
        </w:rPr>
        <w:t>“; rozdíl mezi „přírodními, „tvrdými“ vědami a vědami „duchovnímu“, „humanitními“, „společenskými“, „měkkými“.</w:t>
      </w:r>
      <w:r>
        <w:rPr>
          <w:rFonts w:ascii="Times New Roman" w:hAnsi="Times New Roman" w:cs="Times New Roman"/>
        </w:rPr>
        <w:t xml:space="preserve"> </w:t>
      </w:r>
      <w:r w:rsidRPr="00C75872">
        <w:rPr>
          <w:rFonts w:ascii="Times New Roman" w:hAnsi="Times New Roman" w:cs="Times New Roman"/>
        </w:rPr>
        <w:t xml:space="preserve">13) Koncept J. </w:t>
      </w:r>
      <w:proofErr w:type="spellStart"/>
      <w:r w:rsidRPr="00C75872">
        <w:rPr>
          <w:rFonts w:ascii="Times New Roman" w:hAnsi="Times New Roman" w:cs="Times New Roman"/>
        </w:rPr>
        <w:t>Lukacse</w:t>
      </w:r>
      <w:proofErr w:type="spellEnd"/>
      <w:r w:rsidRPr="00C75872">
        <w:rPr>
          <w:rFonts w:ascii="Times New Roman" w:hAnsi="Times New Roman" w:cs="Times New Roman"/>
        </w:rPr>
        <w:t>: návratu k jednotě vědy v singuláru na bázi jeho knihy Na konci věku. Povinná</w:t>
      </w:r>
      <w:r w:rsidRPr="00C75872">
        <w:rPr>
          <w:rFonts w:ascii="Times New Roman" w:hAnsi="Times New Roman" w:cs="Times New Roman"/>
        </w:rPr>
        <w:t xml:space="preserve"> </w:t>
      </w:r>
      <w:r>
        <w:rPr>
          <w:rFonts w:ascii="Times New Roman" w:hAnsi="Times New Roman" w:cs="Times New Roman"/>
        </w:rPr>
        <w:t>s</w:t>
      </w:r>
      <w:r w:rsidRPr="00C75872">
        <w:rPr>
          <w:rFonts w:ascii="Times New Roman" w:hAnsi="Times New Roman" w:cs="Times New Roman"/>
        </w:rPr>
        <w:t>tudijní literatura:</w:t>
      </w:r>
      <w:r>
        <w:rPr>
          <w:rFonts w:ascii="Times New Roman" w:hAnsi="Times New Roman" w:cs="Times New Roman"/>
        </w:rPr>
        <w:t xml:space="preserve"> </w:t>
      </w:r>
      <w:r w:rsidRPr="00C75872">
        <w:rPr>
          <w:rFonts w:ascii="Times New Roman" w:hAnsi="Times New Roman" w:cs="Times New Roman"/>
        </w:rPr>
        <w:t xml:space="preserve">SCHWANITZ, D. Vzdělanost jako živý dialog s minulostí. Praha: Prostor, 2011. BURROW, J. W. Krize rozumu: Evropské myšlení v letech 1848-1914. Praha: Centrum pro studium demokracie a kultury, 2003. </w:t>
      </w:r>
    </w:p>
    <w:p w:rsidR="00ED2524" w:rsidRDefault="00ED2524" w:rsidP="00C75872">
      <w:pPr>
        <w:pStyle w:val="Bezmezer"/>
        <w:rPr>
          <w:rFonts w:ascii="Times New Roman" w:hAnsi="Times New Roman" w:cs="Times New Roman"/>
        </w:rPr>
      </w:pPr>
    </w:p>
    <w:p w:rsidR="00ED2524" w:rsidRPr="00ED2524" w:rsidRDefault="00ED2524" w:rsidP="00ED2524">
      <w:pPr>
        <w:tabs>
          <w:tab w:val="left" w:pos="4500"/>
        </w:tabs>
        <w:jc w:val="both"/>
        <w:rPr>
          <w:rFonts w:ascii="Times New Roman" w:hAnsi="Times New Roman" w:cs="Times New Roman"/>
        </w:rPr>
      </w:pPr>
      <w:r w:rsidRPr="00ED2524">
        <w:rPr>
          <w:rFonts w:ascii="Times New Roman" w:hAnsi="Times New Roman" w:cs="Times New Roman"/>
          <w:b/>
          <w:u w:val="single"/>
        </w:rPr>
        <w:t>Česká otázka v evropském kontextu I.</w:t>
      </w:r>
      <w:r>
        <w:rPr>
          <w:rFonts w:ascii="Times New Roman" w:hAnsi="Times New Roman" w:cs="Times New Roman"/>
        </w:rPr>
        <w:t xml:space="preserve"> YBSC044. </w:t>
      </w:r>
      <w:r w:rsidRPr="00027368">
        <w:rPr>
          <w:rFonts w:ascii="Times New Roman" w:hAnsi="Times New Roman" w:cs="Times New Roman"/>
        </w:rPr>
        <w:t>Prof. M. Havelka, CSc.</w:t>
      </w:r>
      <w:r>
        <w:rPr>
          <w:rFonts w:ascii="Times New Roman" w:hAnsi="Times New Roman" w:cs="Times New Roman"/>
        </w:rPr>
        <w:t xml:space="preserve"> </w:t>
      </w:r>
      <w:r w:rsidRPr="00ED2524">
        <w:rPr>
          <w:rFonts w:ascii="Times New Roman" w:hAnsi="Times New Roman" w:cs="Times New Roman"/>
        </w:rPr>
        <w:t xml:space="preserve">V perspektivě dějin idejí a vývoje českého politického myšlení od poloviny 18. století do současnosti jsou vysvětlovány základní koncepty české kulturní, historické, národní sebereflexe a jejich evropské kontexty. </w:t>
      </w:r>
      <w:r>
        <w:rPr>
          <w:rFonts w:ascii="Times New Roman" w:hAnsi="Times New Roman" w:cs="Times New Roman"/>
        </w:rPr>
        <w:t>Témata</w:t>
      </w:r>
      <w:r w:rsidRPr="00027368">
        <w:rPr>
          <w:rFonts w:ascii="Times New Roman" w:hAnsi="Times New Roman" w:cs="Times New Roman"/>
        </w:rPr>
        <w:t>:</w:t>
      </w:r>
      <w:r>
        <w:rPr>
          <w:rFonts w:ascii="Times New Roman" w:hAnsi="Times New Roman" w:cs="Times New Roman"/>
        </w:rPr>
        <w:t xml:space="preserve"> </w:t>
      </w:r>
      <w:r w:rsidRPr="00ED2524">
        <w:rPr>
          <w:rFonts w:ascii="Times New Roman" w:hAnsi="Times New Roman" w:cs="Times New Roman"/>
        </w:rPr>
        <w:t>1) Periodizace českého politického myšlení. Tři fáze českého národního vzestupu.</w:t>
      </w:r>
      <w:r>
        <w:rPr>
          <w:rFonts w:ascii="Times New Roman" w:hAnsi="Times New Roman" w:cs="Times New Roman"/>
        </w:rPr>
        <w:t xml:space="preserve"> </w:t>
      </w:r>
      <w:r w:rsidRPr="00ED2524">
        <w:rPr>
          <w:rFonts w:ascii="Times New Roman" w:hAnsi="Times New Roman" w:cs="Times New Roman"/>
        </w:rPr>
        <w:t>2) České myšlení bez státu. Národní emancipace, České myšlení ve vlastním státu.</w:t>
      </w:r>
      <w:r>
        <w:rPr>
          <w:rFonts w:ascii="Times New Roman" w:hAnsi="Times New Roman" w:cs="Times New Roman"/>
        </w:rPr>
        <w:t xml:space="preserve"> </w:t>
      </w:r>
      <w:r w:rsidRPr="00ED2524">
        <w:rPr>
          <w:rFonts w:ascii="Times New Roman" w:hAnsi="Times New Roman" w:cs="Times New Roman"/>
        </w:rPr>
        <w:t>3) Do Vídeňského kongresu. Osvícenství, historismus a konzervatismus.</w:t>
      </w:r>
      <w:r>
        <w:rPr>
          <w:rFonts w:ascii="Times New Roman" w:hAnsi="Times New Roman" w:cs="Times New Roman"/>
        </w:rPr>
        <w:t xml:space="preserve"> </w:t>
      </w:r>
    </w:p>
    <w:p w:rsidR="00ED2524" w:rsidRPr="00ED2524" w:rsidRDefault="00ED2524" w:rsidP="00ED2524">
      <w:pPr>
        <w:tabs>
          <w:tab w:val="left" w:pos="4500"/>
        </w:tabs>
        <w:jc w:val="both"/>
        <w:rPr>
          <w:rFonts w:ascii="Times New Roman" w:hAnsi="Times New Roman" w:cs="Times New Roman"/>
        </w:rPr>
      </w:pPr>
      <w:r w:rsidRPr="00ED2524">
        <w:rPr>
          <w:rFonts w:ascii="Times New Roman" w:hAnsi="Times New Roman" w:cs="Times New Roman"/>
        </w:rPr>
        <w:t>4) V době předbřeznové. Panslavismus a bohemismus.</w:t>
      </w:r>
      <w:r>
        <w:rPr>
          <w:rFonts w:ascii="Times New Roman" w:hAnsi="Times New Roman" w:cs="Times New Roman"/>
        </w:rPr>
        <w:t xml:space="preserve"> </w:t>
      </w:r>
      <w:r w:rsidRPr="00ED2524">
        <w:rPr>
          <w:rFonts w:ascii="Times New Roman" w:hAnsi="Times New Roman" w:cs="Times New Roman"/>
        </w:rPr>
        <w:t>5) V revolučním roce 1848. Počátky liberalismus a nacionalismu. Vznik samostatné české politiky.</w:t>
      </w:r>
      <w:r>
        <w:rPr>
          <w:rFonts w:ascii="Times New Roman" w:hAnsi="Times New Roman" w:cs="Times New Roman"/>
        </w:rPr>
        <w:t xml:space="preserve"> </w:t>
      </w:r>
      <w:r w:rsidRPr="00ED2524">
        <w:rPr>
          <w:rFonts w:ascii="Times New Roman" w:hAnsi="Times New Roman" w:cs="Times New Roman"/>
        </w:rPr>
        <w:t xml:space="preserve">6) </w:t>
      </w:r>
      <w:proofErr w:type="spellStart"/>
      <w:r w:rsidRPr="00ED2524">
        <w:rPr>
          <w:rFonts w:ascii="Times New Roman" w:hAnsi="Times New Roman" w:cs="Times New Roman"/>
        </w:rPr>
        <w:t>Neoabsolutismus</w:t>
      </w:r>
      <w:proofErr w:type="spellEnd"/>
      <w:r w:rsidRPr="00ED2524">
        <w:rPr>
          <w:rFonts w:ascii="Times New Roman" w:hAnsi="Times New Roman" w:cs="Times New Roman"/>
        </w:rPr>
        <w:t>, prozatímní ústava a podvazování národního hnutí.</w:t>
      </w:r>
      <w:r>
        <w:rPr>
          <w:rFonts w:ascii="Times New Roman" w:hAnsi="Times New Roman" w:cs="Times New Roman"/>
        </w:rPr>
        <w:t xml:space="preserve"> </w:t>
      </w:r>
      <w:r w:rsidRPr="00ED2524">
        <w:rPr>
          <w:rFonts w:ascii="Times New Roman" w:hAnsi="Times New Roman" w:cs="Times New Roman"/>
        </w:rPr>
        <w:t>7) 1860-1880 - rozpad jednotné národní strany, český vzdor a vídeňská „revoluce se shora“.</w:t>
      </w:r>
      <w:r>
        <w:rPr>
          <w:rFonts w:ascii="Times New Roman" w:hAnsi="Times New Roman" w:cs="Times New Roman"/>
        </w:rPr>
        <w:t xml:space="preserve"> </w:t>
      </w:r>
    </w:p>
    <w:p w:rsidR="00ED2524" w:rsidRPr="00ED2524" w:rsidRDefault="00ED2524" w:rsidP="00ED2524">
      <w:pPr>
        <w:tabs>
          <w:tab w:val="left" w:pos="4500"/>
        </w:tabs>
        <w:jc w:val="both"/>
        <w:rPr>
          <w:rFonts w:ascii="Times New Roman" w:hAnsi="Times New Roman" w:cs="Times New Roman"/>
        </w:rPr>
      </w:pPr>
      <w:r w:rsidRPr="00ED2524">
        <w:rPr>
          <w:rFonts w:ascii="Times New Roman" w:hAnsi="Times New Roman" w:cs="Times New Roman"/>
        </w:rPr>
        <w:t>8) Vznik moderní české politiky. Institucionální předpoklady a symboly vzestupu.</w:t>
      </w:r>
      <w:r>
        <w:rPr>
          <w:rFonts w:ascii="Times New Roman" w:hAnsi="Times New Roman" w:cs="Times New Roman"/>
        </w:rPr>
        <w:t xml:space="preserve"> </w:t>
      </w:r>
      <w:r w:rsidRPr="00ED2524">
        <w:rPr>
          <w:rFonts w:ascii="Times New Roman" w:hAnsi="Times New Roman" w:cs="Times New Roman"/>
        </w:rPr>
        <w:t>9) 90. léta. Prosazování „mladočechů“ a „realisté“ Diferenciace politické scény. Vznik ideových a profesních stran.</w:t>
      </w:r>
      <w:r>
        <w:rPr>
          <w:rFonts w:ascii="Times New Roman" w:hAnsi="Times New Roman" w:cs="Times New Roman"/>
        </w:rPr>
        <w:t xml:space="preserve"> </w:t>
      </w:r>
      <w:r w:rsidRPr="00ED2524">
        <w:rPr>
          <w:rFonts w:ascii="Times New Roman" w:hAnsi="Times New Roman" w:cs="Times New Roman"/>
        </w:rPr>
        <w:t>10) První světová válka, zahraniční akce a domácí odboj. Manifest spisovatelů. Wilsonova doktrína a české ohlasy.</w:t>
      </w:r>
      <w:r>
        <w:rPr>
          <w:rFonts w:ascii="Times New Roman" w:hAnsi="Times New Roman" w:cs="Times New Roman"/>
        </w:rPr>
        <w:t xml:space="preserve"> </w:t>
      </w:r>
      <w:r w:rsidRPr="00ED2524">
        <w:rPr>
          <w:rFonts w:ascii="Times New Roman" w:hAnsi="Times New Roman" w:cs="Times New Roman"/>
        </w:rPr>
        <w:t>11) Vznik republiky. „Nová Evropa“, „odrakouštění“, „pětka“, „Malá dohoda“, „Nová Střední Evropa.</w:t>
      </w:r>
      <w:r>
        <w:rPr>
          <w:rFonts w:ascii="Times New Roman" w:hAnsi="Times New Roman" w:cs="Times New Roman"/>
        </w:rPr>
        <w:t xml:space="preserve"> </w:t>
      </w:r>
      <w:r w:rsidRPr="00ED2524">
        <w:rPr>
          <w:rFonts w:ascii="Times New Roman" w:hAnsi="Times New Roman" w:cs="Times New Roman"/>
        </w:rPr>
        <w:t>12) Mnichov a okupace: pokusy o rozchod s první republikou: konzervativní, liberální, reakční. Nová slovanská politika.</w:t>
      </w:r>
      <w:r>
        <w:rPr>
          <w:rFonts w:ascii="Times New Roman" w:hAnsi="Times New Roman" w:cs="Times New Roman"/>
        </w:rPr>
        <w:t xml:space="preserve"> </w:t>
      </w:r>
    </w:p>
    <w:p w:rsidR="00ED2524" w:rsidRDefault="00ED2524" w:rsidP="00ED2524">
      <w:pPr>
        <w:tabs>
          <w:tab w:val="left" w:pos="4500"/>
        </w:tabs>
        <w:jc w:val="both"/>
        <w:rPr>
          <w:rFonts w:ascii="Times New Roman" w:hAnsi="Times New Roman" w:cs="Times New Roman"/>
        </w:rPr>
      </w:pPr>
      <w:r w:rsidRPr="00ED2524">
        <w:rPr>
          <w:rFonts w:ascii="Times New Roman" w:hAnsi="Times New Roman" w:cs="Times New Roman"/>
        </w:rPr>
        <w:t>13) Třetí republika a „</w:t>
      </w:r>
      <w:proofErr w:type="spellStart"/>
      <w:r w:rsidRPr="00ED2524">
        <w:rPr>
          <w:rFonts w:ascii="Times New Roman" w:hAnsi="Times New Roman" w:cs="Times New Roman"/>
        </w:rPr>
        <w:t>Unorový</w:t>
      </w:r>
      <w:proofErr w:type="spellEnd"/>
      <w:r w:rsidRPr="00ED2524">
        <w:rPr>
          <w:rFonts w:ascii="Times New Roman" w:hAnsi="Times New Roman" w:cs="Times New Roman"/>
        </w:rPr>
        <w:t xml:space="preserve"> převrat“. Stalinský a reformní socialismus. Normalizace.</w:t>
      </w:r>
      <w:r>
        <w:rPr>
          <w:rFonts w:ascii="Times New Roman" w:hAnsi="Times New Roman" w:cs="Times New Roman"/>
        </w:rPr>
        <w:t xml:space="preserve"> </w:t>
      </w:r>
      <w:r w:rsidRPr="00ED2524">
        <w:rPr>
          <w:rFonts w:ascii="Times New Roman" w:hAnsi="Times New Roman" w:cs="Times New Roman"/>
        </w:rPr>
        <w:t>Povinná</w:t>
      </w:r>
      <w:r w:rsidRPr="00ED2524">
        <w:rPr>
          <w:rFonts w:ascii="Times New Roman" w:hAnsi="Times New Roman" w:cs="Times New Roman"/>
        </w:rPr>
        <w:t xml:space="preserve"> </w:t>
      </w:r>
      <w:r>
        <w:rPr>
          <w:rFonts w:ascii="Times New Roman" w:hAnsi="Times New Roman" w:cs="Times New Roman"/>
        </w:rPr>
        <w:t>s</w:t>
      </w:r>
      <w:r w:rsidRPr="00ED2524">
        <w:rPr>
          <w:rFonts w:ascii="Times New Roman" w:hAnsi="Times New Roman" w:cs="Times New Roman"/>
        </w:rPr>
        <w:t>tudijní literatura:</w:t>
      </w:r>
      <w:r>
        <w:rPr>
          <w:rFonts w:ascii="Times New Roman" w:hAnsi="Times New Roman" w:cs="Times New Roman"/>
        </w:rPr>
        <w:t xml:space="preserve"> </w:t>
      </w:r>
      <w:r w:rsidRPr="00ED2524">
        <w:rPr>
          <w:rFonts w:ascii="Times New Roman" w:hAnsi="Times New Roman" w:cs="Times New Roman"/>
        </w:rPr>
        <w:t>HAVELKA, M. Dějiny a smysl. Praha: Lidové noviny, 2001. KŘEN, J. Historické proměny češství. In HAVELKA, M. Spor o smysl českých dějin 2, 1938-1989. Praha: TORST, 2006, s. 543-557. MASARYK, T. G. Česká otázka. Snahy a tužby národního obr</w:t>
      </w:r>
      <w:r>
        <w:rPr>
          <w:rFonts w:ascii="Times New Roman" w:hAnsi="Times New Roman" w:cs="Times New Roman"/>
        </w:rPr>
        <w:t xml:space="preserve">ození. </w:t>
      </w:r>
    </w:p>
    <w:p w:rsidR="00ED2524" w:rsidRDefault="00ED2524" w:rsidP="00ED2524">
      <w:pPr>
        <w:tabs>
          <w:tab w:val="left" w:pos="4500"/>
        </w:tabs>
        <w:jc w:val="both"/>
        <w:rPr>
          <w:rFonts w:ascii="Times New Roman" w:hAnsi="Times New Roman" w:cs="Times New Roman"/>
        </w:rPr>
      </w:pPr>
    </w:p>
    <w:p w:rsidR="00ED2524" w:rsidRDefault="00ED2524" w:rsidP="00ED2524">
      <w:pPr>
        <w:tabs>
          <w:tab w:val="left" w:pos="4500"/>
        </w:tabs>
        <w:jc w:val="both"/>
        <w:rPr>
          <w:rFonts w:ascii="Times New Roman" w:hAnsi="Times New Roman" w:cs="Times New Roman"/>
        </w:rPr>
      </w:pPr>
      <w:r w:rsidRPr="00ED2524">
        <w:rPr>
          <w:rFonts w:ascii="Times New Roman" w:hAnsi="Times New Roman" w:cs="Times New Roman"/>
          <w:b/>
          <w:u w:val="single"/>
        </w:rPr>
        <w:t>Kořeny evropské tradice V</w:t>
      </w:r>
      <w:r>
        <w:rPr>
          <w:rFonts w:ascii="Times New Roman" w:hAnsi="Times New Roman" w:cs="Times New Roman"/>
          <w:b/>
          <w:u w:val="single"/>
        </w:rPr>
        <w:t>I</w:t>
      </w:r>
      <w:r w:rsidRPr="0080658E">
        <w:rPr>
          <w:rFonts w:ascii="Times New Roman" w:hAnsi="Times New Roman" w:cs="Times New Roman"/>
          <w:b/>
        </w:rPr>
        <w:t xml:space="preserve">. </w:t>
      </w:r>
      <w:r w:rsidRPr="00ED2524">
        <w:rPr>
          <w:rFonts w:ascii="Times New Roman" w:hAnsi="Times New Roman" w:cs="Times New Roman"/>
        </w:rPr>
        <w:t>YBFC182</w:t>
      </w:r>
      <w:r>
        <w:rPr>
          <w:rFonts w:ascii="Times New Roman" w:hAnsi="Times New Roman" w:cs="Times New Roman"/>
          <w:b/>
        </w:rPr>
        <w:t xml:space="preserve">. </w:t>
      </w:r>
      <w:r w:rsidRPr="0080658E">
        <w:rPr>
          <w:rFonts w:ascii="Times New Roman" w:hAnsi="Times New Roman" w:cs="Times New Roman"/>
        </w:rPr>
        <w:t xml:space="preserve">Doc. PhDr. Zdeněk Pinc, Mgr. Eliška Pincová. </w:t>
      </w:r>
      <w:r w:rsidRPr="00ED2524">
        <w:rPr>
          <w:rFonts w:ascii="Times New Roman" w:hAnsi="Times New Roman" w:cs="Times New Roman"/>
        </w:rPr>
        <w:t>Kurs navazuje na předchozí díly Kořenů evropské tradice (I. - V.) sledováním původnosti platónského motivu péče o duši (</w:t>
      </w:r>
      <w:proofErr w:type="spellStart"/>
      <w:r w:rsidRPr="00ED2524">
        <w:rPr>
          <w:rFonts w:ascii="Times New Roman" w:hAnsi="Times New Roman" w:cs="Times New Roman"/>
        </w:rPr>
        <w:t>tés</w:t>
      </w:r>
      <w:proofErr w:type="spellEnd"/>
      <w:r w:rsidRPr="00ED2524">
        <w:rPr>
          <w:rFonts w:ascii="Times New Roman" w:hAnsi="Times New Roman" w:cs="Times New Roman"/>
        </w:rPr>
        <w:t xml:space="preserve"> </w:t>
      </w:r>
      <w:proofErr w:type="spellStart"/>
      <w:r w:rsidRPr="00ED2524">
        <w:rPr>
          <w:rFonts w:ascii="Times New Roman" w:hAnsi="Times New Roman" w:cs="Times New Roman"/>
        </w:rPr>
        <w:t>psychés</w:t>
      </w:r>
      <w:proofErr w:type="spellEnd"/>
      <w:r w:rsidRPr="00ED2524">
        <w:rPr>
          <w:rFonts w:ascii="Times New Roman" w:hAnsi="Times New Roman" w:cs="Times New Roman"/>
        </w:rPr>
        <w:t xml:space="preserve"> </w:t>
      </w:r>
      <w:proofErr w:type="spellStart"/>
      <w:r w:rsidRPr="00ED2524">
        <w:rPr>
          <w:rFonts w:ascii="Times New Roman" w:hAnsi="Times New Roman" w:cs="Times New Roman"/>
        </w:rPr>
        <w:t>epimeleisthai</w:t>
      </w:r>
      <w:proofErr w:type="spellEnd"/>
      <w:r w:rsidRPr="00ED2524">
        <w:rPr>
          <w:rFonts w:ascii="Times New Roman" w:hAnsi="Times New Roman" w:cs="Times New Roman"/>
        </w:rPr>
        <w:t>) v tradici evropského myšlení.</w:t>
      </w:r>
    </w:p>
    <w:p w:rsidR="00ED2524" w:rsidRDefault="00ED2524" w:rsidP="00ED2524">
      <w:pPr>
        <w:tabs>
          <w:tab w:val="left" w:pos="4500"/>
        </w:tabs>
        <w:jc w:val="both"/>
        <w:rPr>
          <w:rFonts w:ascii="Times New Roman" w:hAnsi="Times New Roman" w:cs="Times New Roman"/>
        </w:rPr>
      </w:pPr>
    </w:p>
    <w:p w:rsidR="00ED2524" w:rsidRDefault="00ED2524" w:rsidP="00ED2524">
      <w:pPr>
        <w:tabs>
          <w:tab w:val="left" w:pos="4500"/>
        </w:tabs>
        <w:jc w:val="both"/>
        <w:rPr>
          <w:rFonts w:ascii="Times New Roman" w:hAnsi="Times New Roman" w:cs="Times New Roman"/>
        </w:rPr>
      </w:pPr>
      <w:r w:rsidRPr="00ED2524">
        <w:rPr>
          <w:rFonts w:ascii="Times New Roman" w:hAnsi="Times New Roman" w:cs="Times New Roman"/>
          <w:b/>
          <w:u w:val="single"/>
        </w:rPr>
        <w:t xml:space="preserve">Je </w:t>
      </w:r>
      <w:proofErr w:type="spellStart"/>
      <w:r w:rsidRPr="00ED2524">
        <w:rPr>
          <w:rFonts w:ascii="Times New Roman" w:hAnsi="Times New Roman" w:cs="Times New Roman"/>
          <w:b/>
          <w:u w:val="single"/>
        </w:rPr>
        <w:t>křestanství</w:t>
      </w:r>
      <w:proofErr w:type="spellEnd"/>
      <w:r w:rsidRPr="00ED2524">
        <w:rPr>
          <w:rFonts w:ascii="Times New Roman" w:hAnsi="Times New Roman" w:cs="Times New Roman"/>
          <w:b/>
          <w:u w:val="single"/>
        </w:rPr>
        <w:t xml:space="preserve"> morálním náboženstvím?</w:t>
      </w:r>
      <w:r>
        <w:rPr>
          <w:rFonts w:ascii="Times New Roman" w:hAnsi="Times New Roman" w:cs="Times New Roman"/>
        </w:rPr>
        <w:t xml:space="preserve"> </w:t>
      </w:r>
      <w:r w:rsidRPr="00ED2524">
        <w:rPr>
          <w:rFonts w:ascii="Times New Roman" w:hAnsi="Times New Roman" w:cs="Times New Roman"/>
        </w:rPr>
        <w:t>YBQC109</w:t>
      </w:r>
      <w:r>
        <w:rPr>
          <w:rFonts w:ascii="Times New Roman" w:hAnsi="Times New Roman" w:cs="Times New Roman"/>
        </w:rPr>
        <w:t xml:space="preserve">. </w:t>
      </w:r>
      <w:r w:rsidRPr="00ED2524">
        <w:rPr>
          <w:rFonts w:ascii="Times New Roman" w:hAnsi="Times New Roman" w:cs="Times New Roman"/>
        </w:rPr>
        <w:t>doc. PhDr. Zdeněk Pinc</w:t>
      </w:r>
      <w:r>
        <w:rPr>
          <w:rFonts w:ascii="Times New Roman" w:hAnsi="Times New Roman" w:cs="Times New Roman"/>
        </w:rPr>
        <w:t xml:space="preserve">. </w:t>
      </w:r>
      <w:r w:rsidRPr="00ED2524">
        <w:rPr>
          <w:rFonts w:ascii="Times New Roman" w:hAnsi="Times New Roman" w:cs="Times New Roman"/>
        </w:rPr>
        <w:t>Mgr. Eliška Pincová</w:t>
      </w:r>
      <w:r>
        <w:rPr>
          <w:rFonts w:ascii="Times New Roman" w:hAnsi="Times New Roman" w:cs="Times New Roman"/>
        </w:rPr>
        <w:t xml:space="preserve">. </w:t>
      </w:r>
      <w:r w:rsidRPr="00ED2524">
        <w:rPr>
          <w:rFonts w:ascii="Times New Roman" w:hAnsi="Times New Roman" w:cs="Times New Roman"/>
        </w:rPr>
        <w:t xml:space="preserve">Je křesťanství morálním náboženství? Ve stopách knih </w:t>
      </w:r>
      <w:proofErr w:type="spellStart"/>
      <w:r w:rsidRPr="00ED2524">
        <w:rPr>
          <w:rFonts w:ascii="Times New Roman" w:hAnsi="Times New Roman" w:cs="Times New Roman"/>
        </w:rPr>
        <w:t>Fustel</w:t>
      </w:r>
      <w:proofErr w:type="spellEnd"/>
      <w:r w:rsidRPr="00ED2524">
        <w:rPr>
          <w:rFonts w:ascii="Times New Roman" w:hAnsi="Times New Roman" w:cs="Times New Roman"/>
        </w:rPr>
        <w:t xml:space="preserve"> de </w:t>
      </w:r>
      <w:proofErr w:type="spellStart"/>
      <w:r w:rsidRPr="00ED2524">
        <w:rPr>
          <w:rFonts w:ascii="Times New Roman" w:hAnsi="Times New Roman" w:cs="Times New Roman"/>
        </w:rPr>
        <w:t>Coulanges</w:t>
      </w:r>
      <w:proofErr w:type="spellEnd"/>
      <w:r w:rsidRPr="00ED2524">
        <w:rPr>
          <w:rFonts w:ascii="Times New Roman" w:hAnsi="Times New Roman" w:cs="Times New Roman"/>
        </w:rPr>
        <w:t xml:space="preserve">: Antická obec; M. Stern, H. </w:t>
      </w:r>
      <w:proofErr w:type="spellStart"/>
      <w:r w:rsidRPr="00ED2524">
        <w:rPr>
          <w:rFonts w:ascii="Times New Roman" w:hAnsi="Times New Roman" w:cs="Times New Roman"/>
        </w:rPr>
        <w:t>Pölmann</w:t>
      </w:r>
      <w:proofErr w:type="spellEnd"/>
      <w:r w:rsidRPr="00ED2524">
        <w:rPr>
          <w:rFonts w:ascii="Times New Roman" w:hAnsi="Times New Roman" w:cs="Times New Roman"/>
        </w:rPr>
        <w:t xml:space="preserve">: Desatero v životě židů a křesťanů; Bernhard </w:t>
      </w:r>
      <w:proofErr w:type="spellStart"/>
      <w:r w:rsidRPr="00ED2524">
        <w:rPr>
          <w:rFonts w:ascii="Times New Roman" w:hAnsi="Times New Roman" w:cs="Times New Roman"/>
        </w:rPr>
        <w:t>Casper</w:t>
      </w:r>
      <w:proofErr w:type="spellEnd"/>
      <w:r w:rsidRPr="00ED2524">
        <w:rPr>
          <w:rFonts w:ascii="Times New Roman" w:hAnsi="Times New Roman" w:cs="Times New Roman"/>
        </w:rPr>
        <w:t xml:space="preserve">: Míra lidství; R. </w:t>
      </w:r>
      <w:proofErr w:type="spellStart"/>
      <w:r w:rsidRPr="00ED2524">
        <w:rPr>
          <w:rFonts w:ascii="Times New Roman" w:hAnsi="Times New Roman" w:cs="Times New Roman"/>
        </w:rPr>
        <w:t>Brague</w:t>
      </w:r>
      <w:proofErr w:type="spellEnd"/>
      <w:r w:rsidRPr="00ED2524">
        <w:rPr>
          <w:rFonts w:ascii="Times New Roman" w:hAnsi="Times New Roman" w:cs="Times New Roman"/>
        </w:rPr>
        <w:t xml:space="preserve">: O bohu u křesťanů a o jednom nebo dvěma dalších; ad. </w:t>
      </w:r>
      <w:proofErr w:type="gramStart"/>
      <w:r w:rsidRPr="00ED2524">
        <w:rPr>
          <w:rFonts w:ascii="Times New Roman" w:hAnsi="Times New Roman" w:cs="Times New Roman"/>
        </w:rPr>
        <w:t>sledujeme</w:t>
      </w:r>
      <w:proofErr w:type="gramEnd"/>
      <w:r w:rsidRPr="00ED2524">
        <w:rPr>
          <w:rFonts w:ascii="Times New Roman" w:hAnsi="Times New Roman" w:cs="Times New Roman"/>
        </w:rPr>
        <w:t xml:space="preserve"> otázku, kterou položil Platon, když nahradil náboženství založené na mýtu morálním náboženstvím. V kurzu se najde prostor i pro prezentaci vlastní četby studentů. Je celkem rozšířená představa, že v dnešní době se normální člověk charakterizuje postojem ateisty, zatímco teisté jsou jakýmsi reliktem minulosti. V tomto kurzu chceme ukázat, že ve 20. a 21. století se některá devocionální náboženství vyvinula více či méně v náboženství morální. Začátek tohoto procesu je explicitně obsažen v Platonově Ústavě, která je textem o uspořádání spravedlivé lidské společnosti, která ale v čisté podobě nemůže existovat = utopie. Je tedy návod, jak nahradit náboženství založené na mýtu náboženstvím morálním. Ateismus je krajní postoj, který by také mohl založit morální náboženství. Jak by to muselo vypadat, je explicitně doloženo ve Spinozově etice, vybudované po geometrickém způsobu. Do důsledku vzato je to taky utopie. Spinozův ateismus je panteismus a vede k popření života. Kromě ateismu se lze setkat s velmi primitivní formou náboženství, kterou pro účely tohoto kurzu nazvěme konzumerismus = nauka jak si užít života. Je to přístup, kdy život je pro ně jenom ten „můj život“, jen ten může mít smysl, žádný smysl mimo můj život přece není. Důsledná pozice konzumerismu je tedy egodeismus – zbožnění sebe sama. Stoupenci morálního náboženství trvají na smyslu, jako na něčem, co nemůže být moje, ale na čem pouze mohu mít podíl. V morálním náboženství je výchozí myšlenka, že život dar (Dar darů). Chceme tedy ukázat, že ačkoliv si dnes většina lidí myslí, že jsou ateisty, ve skutečnosti je možností více. Chceme se pokusit ukázat, že první formou, v níž se morální náboženství realizovalo, je křesťanství, a to proto, že jeho morální kořeny jsou platonské. V dějinách křesť</w:t>
      </w:r>
      <w:r>
        <w:rPr>
          <w:rFonts w:ascii="Times New Roman" w:hAnsi="Times New Roman" w:cs="Times New Roman"/>
        </w:rPr>
        <w:t>anství jsou dlouhá období, která platonská</w:t>
      </w:r>
      <w:r w:rsidRPr="00ED2524">
        <w:rPr>
          <w:rFonts w:ascii="Times New Roman" w:hAnsi="Times New Roman" w:cs="Times New Roman"/>
        </w:rPr>
        <w:t xml:space="preserve"> neboli morální ne</w:t>
      </w:r>
      <w:r>
        <w:rPr>
          <w:rFonts w:ascii="Times New Roman" w:hAnsi="Times New Roman" w:cs="Times New Roman"/>
        </w:rPr>
        <w:t>jsou</w:t>
      </w:r>
      <w:r w:rsidRPr="00ED2524">
        <w:rPr>
          <w:rFonts w:ascii="Times New Roman" w:hAnsi="Times New Roman" w:cs="Times New Roman"/>
        </w:rPr>
        <w:t xml:space="preserve"> (konstituce katolické církve končí rozchodem s Platonem a převládnutím aristotelského postoje) a trvale je to možná většinovým postojem. Proto titul našeho kurzu končí otazníkem. V tomto smyslu můžeme říci, že židovství nebo islám morálními náboženstvími nejsou, anebo jsou jím v mnohem menším smyslu, i když morální rozměr v nich nepochybně obsažen je, stejně i v některých formách buddhismu a hinduismu. V konzumerismu však morální aspekt téměř úplně chybí. </w:t>
      </w:r>
    </w:p>
    <w:p w:rsidR="001A1AD7" w:rsidRDefault="001A1AD7" w:rsidP="00C75872">
      <w:pPr>
        <w:pStyle w:val="Bezmezer"/>
        <w:rPr>
          <w:rFonts w:ascii="Times New Roman" w:hAnsi="Times New Roman" w:cs="Times New Roman"/>
        </w:rPr>
      </w:pPr>
    </w:p>
    <w:p w:rsidR="001A1AD7" w:rsidRDefault="001A1AD7" w:rsidP="001A1AD7">
      <w:pPr>
        <w:tabs>
          <w:tab w:val="left" w:pos="4500"/>
        </w:tabs>
        <w:jc w:val="both"/>
        <w:rPr>
          <w:rFonts w:ascii="Times New Roman" w:hAnsi="Times New Roman" w:cs="Times New Roman"/>
        </w:rPr>
      </w:pPr>
      <w:r w:rsidRPr="001A1AD7">
        <w:rPr>
          <w:rFonts w:ascii="Times New Roman" w:hAnsi="Times New Roman" w:cs="Times New Roman"/>
          <w:b/>
          <w:u w:val="single"/>
        </w:rPr>
        <w:t>Úvod do historie I</w:t>
      </w:r>
      <w:r>
        <w:rPr>
          <w:rFonts w:ascii="Times New Roman" w:hAnsi="Times New Roman" w:cs="Times New Roman"/>
          <w:b/>
          <w:u w:val="single"/>
        </w:rPr>
        <w:t>. a II</w:t>
      </w:r>
      <w:r w:rsidRPr="00861D91">
        <w:rPr>
          <w:rFonts w:ascii="Times New Roman" w:hAnsi="Times New Roman" w:cs="Times New Roman"/>
          <w:b/>
        </w:rPr>
        <w:t>.</w:t>
      </w:r>
      <w:r w:rsidRPr="00861D91">
        <w:rPr>
          <w:rFonts w:ascii="Times New Roman" w:hAnsi="Times New Roman" w:cs="Times New Roman"/>
        </w:rPr>
        <w:t xml:space="preserve"> </w:t>
      </w:r>
      <w:r>
        <w:rPr>
          <w:rFonts w:ascii="Times New Roman" w:hAnsi="Times New Roman" w:cs="Times New Roman"/>
        </w:rPr>
        <w:t xml:space="preserve">YBHA001. </w:t>
      </w:r>
      <w:r w:rsidRPr="00861D91">
        <w:rPr>
          <w:rFonts w:ascii="Times New Roman" w:hAnsi="Times New Roman" w:cs="Times New Roman"/>
        </w:rPr>
        <w:t>PhDr. Blanka Altová, Ph.D., prof. PhDr. Jiří Pešek, CSc., Mgr. Markéta Pražáková Seligová, Ph.D.</w:t>
      </w:r>
      <w:r>
        <w:rPr>
          <w:rFonts w:ascii="Times New Roman" w:hAnsi="Times New Roman" w:cs="Times New Roman"/>
        </w:rPr>
        <w:t xml:space="preserve"> </w:t>
      </w:r>
      <w:r w:rsidRPr="001A1AD7">
        <w:rPr>
          <w:rFonts w:ascii="Times New Roman" w:hAnsi="Times New Roman" w:cs="Times New Roman"/>
        </w:rPr>
        <w:t xml:space="preserve">Úvod do historie I., II. je dvousemestrální přednáškový cyklus, který posluchačům v prvním semestru představuje základní specifika dějezpytného přístupu a pojedná o charakteru jednotlivých historických epoch a některých podstatných jevů nebo institucí, s těmito epochami spjatých. V druhém semestru pak pojednává zejména téma proměny mocensko-politických systémů od antiky po dnešek a téma vývoje křesťanské církve v Evropě. </w:t>
      </w:r>
      <w:r w:rsidR="00182672">
        <w:rPr>
          <w:rFonts w:ascii="Times New Roman" w:hAnsi="Times New Roman" w:cs="Times New Roman"/>
        </w:rPr>
        <w:t>Historické</w:t>
      </w:r>
      <w:r w:rsidRPr="001A1AD7">
        <w:rPr>
          <w:rFonts w:ascii="Times New Roman" w:hAnsi="Times New Roman" w:cs="Times New Roman"/>
        </w:rPr>
        <w:t xml:space="preserve"> pojmy je třeba si osvojit pomocí</w:t>
      </w:r>
      <w:r w:rsidR="00182672">
        <w:rPr>
          <w:rFonts w:ascii="Times New Roman" w:hAnsi="Times New Roman" w:cs="Times New Roman"/>
        </w:rPr>
        <w:t xml:space="preserve"> tří encyklopedických příruček</w:t>
      </w:r>
      <w:r w:rsidRPr="001A1AD7">
        <w:rPr>
          <w:rFonts w:ascii="Times New Roman" w:hAnsi="Times New Roman" w:cs="Times New Roman"/>
        </w:rPr>
        <w:t xml:space="preserve">. </w:t>
      </w:r>
    </w:p>
    <w:p w:rsidR="007609DC" w:rsidRDefault="007609DC" w:rsidP="001A1AD7">
      <w:pPr>
        <w:tabs>
          <w:tab w:val="left" w:pos="4500"/>
        </w:tabs>
        <w:jc w:val="both"/>
        <w:rPr>
          <w:rFonts w:ascii="Times New Roman" w:hAnsi="Times New Roman" w:cs="Times New Roman"/>
        </w:rPr>
      </w:pPr>
    </w:p>
    <w:p w:rsidR="007609DC" w:rsidRDefault="007609DC" w:rsidP="007609DC">
      <w:pPr>
        <w:tabs>
          <w:tab w:val="left" w:pos="4500"/>
        </w:tabs>
        <w:jc w:val="both"/>
        <w:rPr>
          <w:rFonts w:ascii="Times New Roman" w:hAnsi="Times New Roman" w:cs="Times New Roman"/>
        </w:rPr>
      </w:pPr>
      <w:r w:rsidRPr="007609DC">
        <w:rPr>
          <w:rFonts w:ascii="Times New Roman" w:hAnsi="Times New Roman" w:cs="Times New Roman"/>
          <w:b/>
          <w:u w:val="single"/>
        </w:rPr>
        <w:t xml:space="preserve">Vývoj krajiny města a </w:t>
      </w:r>
      <w:proofErr w:type="spellStart"/>
      <w:r w:rsidRPr="007609DC">
        <w:rPr>
          <w:rFonts w:ascii="Times New Roman" w:hAnsi="Times New Roman" w:cs="Times New Roman"/>
          <w:b/>
          <w:u w:val="single"/>
        </w:rPr>
        <w:t>neměsta</w:t>
      </w:r>
      <w:proofErr w:type="spellEnd"/>
      <w:r>
        <w:rPr>
          <w:rFonts w:ascii="Times New Roman" w:hAnsi="Times New Roman" w:cs="Times New Roman"/>
          <w:b/>
        </w:rPr>
        <w:t xml:space="preserve">. </w:t>
      </w:r>
      <w:r w:rsidR="005A1F86" w:rsidRPr="005A1F86">
        <w:rPr>
          <w:rFonts w:ascii="Times New Roman" w:hAnsi="Times New Roman" w:cs="Times New Roman"/>
        </w:rPr>
        <w:t>YME13EH03</w:t>
      </w:r>
      <w:r w:rsidR="005A1F86">
        <w:rPr>
          <w:rFonts w:ascii="Times New Roman" w:hAnsi="Times New Roman" w:cs="Times New Roman"/>
          <w:b/>
        </w:rPr>
        <w:t xml:space="preserve">. </w:t>
      </w:r>
      <w:r>
        <w:rPr>
          <w:rFonts w:ascii="Times New Roman" w:hAnsi="Times New Roman" w:cs="Times New Roman"/>
        </w:rPr>
        <w:t xml:space="preserve">Prof. PhDr. Václav Matoušek, CSc. </w:t>
      </w:r>
      <w:r w:rsidRPr="00861D91">
        <w:rPr>
          <w:rFonts w:ascii="Times New Roman" w:hAnsi="Times New Roman" w:cs="Times New Roman"/>
        </w:rPr>
        <w:t>Kurz volně navazuje na předměty „Člověk a příroda v době industrializace“ a „Průmyslová revoluce kolem nás“. V úvodu je posluchač seznámen s kulturně sociálními pojmy „město“ a „</w:t>
      </w:r>
      <w:proofErr w:type="spellStart"/>
      <w:r w:rsidRPr="00861D91">
        <w:rPr>
          <w:rFonts w:ascii="Times New Roman" w:hAnsi="Times New Roman" w:cs="Times New Roman"/>
        </w:rPr>
        <w:t>neměsto</w:t>
      </w:r>
      <w:proofErr w:type="spellEnd"/>
      <w:r w:rsidRPr="00861D91">
        <w:rPr>
          <w:rFonts w:ascii="Times New Roman" w:hAnsi="Times New Roman" w:cs="Times New Roman"/>
        </w:rPr>
        <w:t>“. Poté následuje výklad o základních etapách vývoje města ve starověku, středověku a novověku. Těžištěm kurzu je vývoj města v období industrializace, jeho infrastruktury i vývoj příměstských oblastí. Výklad se bude opírat především o vývoj Prahy. Analýza vývoje pražská aglomerace bude doplněna příklady vývoje dalších měst: Vídeň, Plzeň, Kolín, Kladno a dalších.</w:t>
      </w:r>
      <w:r>
        <w:rPr>
          <w:rFonts w:ascii="Times New Roman" w:hAnsi="Times New Roman" w:cs="Times New Roman"/>
        </w:rPr>
        <w:t xml:space="preserve"> </w:t>
      </w:r>
      <w:r w:rsidRPr="00861D91">
        <w:rPr>
          <w:rFonts w:ascii="Times New Roman" w:hAnsi="Times New Roman" w:cs="Times New Roman"/>
        </w:rPr>
        <w:t>Základní osnova kurzu:</w:t>
      </w:r>
      <w:r>
        <w:rPr>
          <w:rFonts w:ascii="Times New Roman" w:hAnsi="Times New Roman" w:cs="Times New Roman"/>
        </w:rPr>
        <w:t xml:space="preserve"> 1</w:t>
      </w:r>
      <w:r w:rsidRPr="00861D91">
        <w:rPr>
          <w:rFonts w:ascii="Times New Roman" w:hAnsi="Times New Roman" w:cs="Times New Roman"/>
        </w:rPr>
        <w:t xml:space="preserve">. Město a </w:t>
      </w:r>
      <w:proofErr w:type="spellStart"/>
      <w:r w:rsidRPr="00861D91">
        <w:rPr>
          <w:rFonts w:ascii="Times New Roman" w:hAnsi="Times New Roman" w:cs="Times New Roman"/>
        </w:rPr>
        <w:t>neměsto</w:t>
      </w:r>
      <w:proofErr w:type="spellEnd"/>
      <w:r w:rsidRPr="00861D91">
        <w:rPr>
          <w:rFonts w:ascii="Times New Roman" w:hAnsi="Times New Roman" w:cs="Times New Roman"/>
        </w:rPr>
        <w:t>. Diskuse k základním pojmům.</w:t>
      </w:r>
      <w:r>
        <w:rPr>
          <w:rFonts w:ascii="Times New Roman" w:hAnsi="Times New Roman" w:cs="Times New Roman"/>
        </w:rPr>
        <w:t xml:space="preserve"> </w:t>
      </w:r>
      <w:r w:rsidRPr="00861D91">
        <w:rPr>
          <w:rFonts w:ascii="Times New Roman" w:hAnsi="Times New Roman" w:cs="Times New Roman"/>
        </w:rPr>
        <w:t>2. Vývoj měst ve starověku.</w:t>
      </w:r>
      <w:r>
        <w:rPr>
          <w:rFonts w:ascii="Times New Roman" w:hAnsi="Times New Roman" w:cs="Times New Roman"/>
        </w:rPr>
        <w:t xml:space="preserve"> </w:t>
      </w:r>
      <w:r w:rsidRPr="00861D91">
        <w:rPr>
          <w:rFonts w:ascii="Times New Roman" w:hAnsi="Times New Roman" w:cs="Times New Roman"/>
        </w:rPr>
        <w:t>3. Vývoj měst ve středověku.</w:t>
      </w:r>
      <w:r>
        <w:rPr>
          <w:rFonts w:ascii="Times New Roman" w:hAnsi="Times New Roman" w:cs="Times New Roman"/>
        </w:rPr>
        <w:t xml:space="preserve"> </w:t>
      </w:r>
      <w:r w:rsidRPr="00861D91">
        <w:rPr>
          <w:rFonts w:ascii="Times New Roman" w:hAnsi="Times New Roman" w:cs="Times New Roman"/>
        </w:rPr>
        <w:t>4. Vývoj měst v raném novověku.</w:t>
      </w:r>
      <w:r>
        <w:rPr>
          <w:rFonts w:ascii="Times New Roman" w:hAnsi="Times New Roman" w:cs="Times New Roman"/>
        </w:rPr>
        <w:t xml:space="preserve"> </w:t>
      </w:r>
      <w:r w:rsidRPr="00861D91">
        <w:rPr>
          <w:rFonts w:ascii="Times New Roman" w:hAnsi="Times New Roman" w:cs="Times New Roman"/>
        </w:rPr>
        <w:t>5. Kulturně historický rámec formování moderního města: modernizačních procesů, industrializace, průmyslová revoluce, politický a demografický vývoj.</w:t>
      </w:r>
      <w:r>
        <w:rPr>
          <w:rFonts w:ascii="Times New Roman" w:hAnsi="Times New Roman" w:cs="Times New Roman"/>
        </w:rPr>
        <w:t xml:space="preserve"> </w:t>
      </w:r>
      <w:r w:rsidRPr="00861D91">
        <w:rPr>
          <w:rFonts w:ascii="Times New Roman" w:hAnsi="Times New Roman" w:cs="Times New Roman"/>
        </w:rPr>
        <w:t>6. Praha. Vznik a vývoj průmyslových předměstí.</w:t>
      </w:r>
      <w:r>
        <w:rPr>
          <w:rFonts w:ascii="Times New Roman" w:hAnsi="Times New Roman" w:cs="Times New Roman"/>
        </w:rPr>
        <w:t xml:space="preserve"> </w:t>
      </w:r>
      <w:r w:rsidRPr="00861D91">
        <w:rPr>
          <w:rFonts w:ascii="Times New Roman" w:hAnsi="Times New Roman" w:cs="Times New Roman"/>
        </w:rPr>
        <w:t>7. Vývoj městské dopravy.</w:t>
      </w:r>
      <w:r>
        <w:rPr>
          <w:rFonts w:ascii="Times New Roman" w:hAnsi="Times New Roman" w:cs="Times New Roman"/>
        </w:rPr>
        <w:t xml:space="preserve"> </w:t>
      </w:r>
      <w:r w:rsidRPr="00861D91">
        <w:rPr>
          <w:rFonts w:ascii="Times New Roman" w:hAnsi="Times New Roman" w:cs="Times New Roman"/>
        </w:rPr>
        <w:t>8. Vývoj forem bydlení nižší, střední a vyšší třídy.</w:t>
      </w:r>
      <w:r>
        <w:rPr>
          <w:rFonts w:ascii="Times New Roman" w:hAnsi="Times New Roman" w:cs="Times New Roman"/>
        </w:rPr>
        <w:t xml:space="preserve"> </w:t>
      </w:r>
      <w:r w:rsidRPr="00861D91">
        <w:rPr>
          <w:rFonts w:ascii="Times New Roman" w:hAnsi="Times New Roman" w:cs="Times New Roman"/>
        </w:rPr>
        <w:t>9. Vodovody, kanalizace, plynofikace, elektrifikace.</w:t>
      </w:r>
      <w:r>
        <w:rPr>
          <w:rFonts w:ascii="Times New Roman" w:hAnsi="Times New Roman" w:cs="Times New Roman"/>
        </w:rPr>
        <w:t xml:space="preserve"> </w:t>
      </w:r>
      <w:r w:rsidRPr="00861D91">
        <w:rPr>
          <w:rFonts w:ascii="Times New Roman" w:hAnsi="Times New Roman" w:cs="Times New Roman"/>
        </w:rPr>
        <w:t>10. Nemocnice, sociální ústavy, hřbitovy, věznice.</w:t>
      </w:r>
      <w:r>
        <w:rPr>
          <w:rFonts w:ascii="Times New Roman" w:hAnsi="Times New Roman" w:cs="Times New Roman"/>
        </w:rPr>
        <w:t xml:space="preserve"> </w:t>
      </w:r>
      <w:r w:rsidRPr="00861D91">
        <w:rPr>
          <w:rFonts w:ascii="Times New Roman" w:hAnsi="Times New Roman" w:cs="Times New Roman"/>
        </w:rPr>
        <w:t>11. Městská zeleň, muzea, divadla, sportoviště.</w:t>
      </w:r>
      <w:r>
        <w:rPr>
          <w:rFonts w:ascii="Times New Roman" w:hAnsi="Times New Roman" w:cs="Times New Roman"/>
        </w:rPr>
        <w:t xml:space="preserve"> </w:t>
      </w:r>
      <w:r w:rsidRPr="00861D91">
        <w:rPr>
          <w:rFonts w:ascii="Times New Roman" w:hAnsi="Times New Roman" w:cs="Times New Roman"/>
        </w:rPr>
        <w:t>12. Urbanizace příměstské venkovské krajiny. Příměstské a venkovské letní vily, villegiatury a letoviska.</w:t>
      </w:r>
      <w:r>
        <w:rPr>
          <w:rFonts w:ascii="Times New Roman" w:hAnsi="Times New Roman" w:cs="Times New Roman"/>
        </w:rPr>
        <w:t xml:space="preserve"> </w:t>
      </w:r>
      <w:r w:rsidRPr="00861D91">
        <w:rPr>
          <w:rFonts w:ascii="Times New Roman" w:hAnsi="Times New Roman" w:cs="Times New Roman"/>
        </w:rPr>
        <w:t>13. Urbanizace vzdálenější venkovské krajiny. Městská kolonizace horských oblastí. Turistické cesty, chaty, ubytovny, rozhledny</w:t>
      </w:r>
      <w:r>
        <w:rPr>
          <w:rFonts w:ascii="Times New Roman" w:hAnsi="Times New Roman" w:cs="Times New Roman"/>
        </w:rPr>
        <w:t>.</w:t>
      </w:r>
    </w:p>
    <w:p w:rsidR="007609DC" w:rsidRDefault="007609DC" w:rsidP="007609DC">
      <w:pPr>
        <w:tabs>
          <w:tab w:val="left" w:pos="4500"/>
        </w:tabs>
        <w:jc w:val="both"/>
        <w:rPr>
          <w:rFonts w:ascii="Times New Roman" w:hAnsi="Times New Roman" w:cs="Times New Roman"/>
        </w:rPr>
      </w:pPr>
    </w:p>
    <w:p w:rsidR="00BF5CFE" w:rsidRDefault="00BF5CFE" w:rsidP="00BF5CFE">
      <w:pPr>
        <w:tabs>
          <w:tab w:val="left" w:pos="4500"/>
        </w:tabs>
        <w:jc w:val="both"/>
        <w:rPr>
          <w:rFonts w:ascii="Times New Roman" w:hAnsi="Times New Roman" w:cs="Times New Roman"/>
        </w:rPr>
      </w:pPr>
      <w:r w:rsidRPr="00BF5CFE">
        <w:rPr>
          <w:rFonts w:ascii="Times New Roman" w:hAnsi="Times New Roman" w:cs="Times New Roman"/>
          <w:b/>
          <w:u w:val="single"/>
        </w:rPr>
        <w:t>Úvod do společenskovědních metod</w:t>
      </w:r>
      <w:r>
        <w:rPr>
          <w:rFonts w:ascii="Times New Roman" w:hAnsi="Times New Roman" w:cs="Times New Roman"/>
        </w:rPr>
        <w:t>.</w:t>
      </w:r>
      <w:r w:rsidRPr="00BF5CFE">
        <w:rPr>
          <w:rFonts w:ascii="Times New Roman" w:hAnsi="Times New Roman" w:cs="Times New Roman"/>
        </w:rPr>
        <w:t xml:space="preserve"> YBSA004</w:t>
      </w:r>
      <w:r>
        <w:rPr>
          <w:rFonts w:ascii="Times New Roman" w:hAnsi="Times New Roman" w:cs="Times New Roman"/>
        </w:rPr>
        <w:t xml:space="preserve">. </w:t>
      </w:r>
      <w:r w:rsidRPr="00BF5CFE">
        <w:rPr>
          <w:rFonts w:ascii="Times New Roman" w:hAnsi="Times New Roman" w:cs="Times New Roman"/>
        </w:rPr>
        <w:t>Vyučující:</w:t>
      </w:r>
      <w:r>
        <w:rPr>
          <w:rFonts w:ascii="Times New Roman" w:hAnsi="Times New Roman" w:cs="Times New Roman"/>
        </w:rPr>
        <w:t xml:space="preserve"> </w:t>
      </w:r>
      <w:r w:rsidRPr="00BF5CFE">
        <w:rPr>
          <w:rFonts w:ascii="Times New Roman" w:hAnsi="Times New Roman" w:cs="Times New Roman"/>
        </w:rPr>
        <w:t>Mgr. Martin Heřmanský, Ph.D.</w:t>
      </w:r>
      <w:r>
        <w:rPr>
          <w:rFonts w:ascii="Times New Roman" w:hAnsi="Times New Roman" w:cs="Times New Roman"/>
        </w:rPr>
        <w:t xml:space="preserve">, </w:t>
      </w:r>
      <w:r w:rsidRPr="00BF5CFE">
        <w:rPr>
          <w:rFonts w:ascii="Times New Roman" w:hAnsi="Times New Roman" w:cs="Times New Roman"/>
        </w:rPr>
        <w:t>Mgr. Hedvika Novotná, Ph.D.</w:t>
      </w:r>
      <w:r>
        <w:rPr>
          <w:rFonts w:ascii="Times New Roman" w:hAnsi="Times New Roman" w:cs="Times New Roman"/>
        </w:rPr>
        <w:t xml:space="preserve">, </w:t>
      </w:r>
      <w:r w:rsidRPr="00BF5CFE">
        <w:rPr>
          <w:rFonts w:ascii="Times New Roman" w:hAnsi="Times New Roman" w:cs="Times New Roman"/>
        </w:rPr>
        <w:t>doc. PhDr. Gabriela Seidlová Málková, Ph.D.</w:t>
      </w:r>
      <w:r>
        <w:rPr>
          <w:rFonts w:ascii="Times New Roman" w:hAnsi="Times New Roman" w:cs="Times New Roman"/>
        </w:rPr>
        <w:t xml:space="preserve">, </w:t>
      </w:r>
      <w:r w:rsidRPr="00BF5CFE">
        <w:rPr>
          <w:rFonts w:ascii="Times New Roman" w:hAnsi="Times New Roman" w:cs="Times New Roman"/>
        </w:rPr>
        <w:t>Mgr. Magdaléna Šťovíčková Jantulová</w:t>
      </w:r>
      <w:r>
        <w:rPr>
          <w:rFonts w:ascii="Times New Roman" w:hAnsi="Times New Roman" w:cs="Times New Roman"/>
        </w:rPr>
        <w:t xml:space="preserve">. </w:t>
      </w:r>
      <w:r w:rsidRPr="00BF5CFE">
        <w:rPr>
          <w:rFonts w:ascii="Times New Roman" w:hAnsi="Times New Roman" w:cs="Times New Roman"/>
        </w:rPr>
        <w:t>První část dvousemestrálního přednáškového cyklu zakončeného zkouškou. Přednáškový cyklus seznamuje studující se základními metodologickými koncepty, terminologií a postupy v sociálních vědách, resp. v rámci společenskovědních oborů: sociální antropologie, psychologie, sociologie i ekonomie. V kurzu se studující seznámí především s metodologií sociálně-vědného výzkumu potřebnou k vypracování výzkumného projektu.</w:t>
      </w:r>
      <w:r w:rsidRPr="00BF5CFE">
        <w:t xml:space="preserve"> </w:t>
      </w:r>
      <w:r w:rsidRPr="00BF5CFE">
        <w:rPr>
          <w:rFonts w:ascii="Times New Roman" w:hAnsi="Times New Roman" w:cs="Times New Roman"/>
        </w:rPr>
        <w:t>Témata</w:t>
      </w:r>
      <w:r>
        <w:rPr>
          <w:rFonts w:ascii="Times New Roman" w:hAnsi="Times New Roman" w:cs="Times New Roman"/>
        </w:rPr>
        <w:t xml:space="preserve">: </w:t>
      </w:r>
      <w:r w:rsidRPr="00BF5CFE">
        <w:rPr>
          <w:rFonts w:ascii="Times New Roman" w:hAnsi="Times New Roman" w:cs="Times New Roman"/>
        </w:rPr>
        <w:t>1) Povaha společenskovědního výzkumu.</w:t>
      </w:r>
      <w:r>
        <w:rPr>
          <w:rFonts w:ascii="Times New Roman" w:hAnsi="Times New Roman" w:cs="Times New Roman"/>
        </w:rPr>
        <w:t xml:space="preserve"> </w:t>
      </w:r>
      <w:r w:rsidRPr="00BF5CFE">
        <w:rPr>
          <w:rFonts w:ascii="Times New Roman" w:hAnsi="Times New Roman" w:cs="Times New Roman"/>
        </w:rPr>
        <w:t>2) Kvantitativní výzkumná strategie.</w:t>
      </w:r>
      <w:r>
        <w:rPr>
          <w:rFonts w:ascii="Times New Roman" w:hAnsi="Times New Roman" w:cs="Times New Roman"/>
        </w:rPr>
        <w:t xml:space="preserve"> </w:t>
      </w:r>
      <w:r w:rsidRPr="00BF5CFE">
        <w:rPr>
          <w:rFonts w:ascii="Times New Roman" w:hAnsi="Times New Roman" w:cs="Times New Roman"/>
        </w:rPr>
        <w:t>3) Kvalitativní výzkumná strategie.</w:t>
      </w:r>
      <w:r>
        <w:rPr>
          <w:rFonts w:ascii="Times New Roman" w:hAnsi="Times New Roman" w:cs="Times New Roman"/>
        </w:rPr>
        <w:t xml:space="preserve"> </w:t>
      </w:r>
      <w:r w:rsidRPr="00BF5CFE">
        <w:rPr>
          <w:rFonts w:ascii="Times New Roman" w:hAnsi="Times New Roman" w:cs="Times New Roman"/>
        </w:rPr>
        <w:t>4) Výzkumný vzorek a jeho volba.</w:t>
      </w:r>
      <w:r>
        <w:rPr>
          <w:rFonts w:ascii="Times New Roman" w:hAnsi="Times New Roman" w:cs="Times New Roman"/>
        </w:rPr>
        <w:t xml:space="preserve"> </w:t>
      </w:r>
      <w:r w:rsidRPr="00BF5CFE">
        <w:rPr>
          <w:rFonts w:ascii="Times New Roman" w:hAnsi="Times New Roman" w:cs="Times New Roman"/>
        </w:rPr>
        <w:t>5) Metody sběru dat - dotazník.</w:t>
      </w:r>
      <w:r>
        <w:rPr>
          <w:rFonts w:ascii="Times New Roman" w:hAnsi="Times New Roman" w:cs="Times New Roman"/>
        </w:rPr>
        <w:t xml:space="preserve"> </w:t>
      </w:r>
      <w:r w:rsidRPr="00BF5CFE">
        <w:rPr>
          <w:rFonts w:ascii="Times New Roman" w:hAnsi="Times New Roman" w:cs="Times New Roman"/>
        </w:rPr>
        <w:t>6) Metody sběru dat - interview.</w:t>
      </w:r>
      <w:r>
        <w:rPr>
          <w:rFonts w:ascii="Times New Roman" w:hAnsi="Times New Roman" w:cs="Times New Roman"/>
        </w:rPr>
        <w:t xml:space="preserve"> </w:t>
      </w:r>
      <w:r w:rsidRPr="00BF5CFE">
        <w:rPr>
          <w:rFonts w:ascii="Times New Roman" w:hAnsi="Times New Roman" w:cs="Times New Roman"/>
        </w:rPr>
        <w:t>7) Metody sběru dat - pozorování.</w:t>
      </w:r>
      <w:r>
        <w:rPr>
          <w:rFonts w:ascii="Times New Roman" w:hAnsi="Times New Roman" w:cs="Times New Roman"/>
        </w:rPr>
        <w:t xml:space="preserve"> </w:t>
      </w:r>
      <w:r w:rsidRPr="00BF5CFE">
        <w:rPr>
          <w:rFonts w:ascii="Times New Roman" w:hAnsi="Times New Roman" w:cs="Times New Roman"/>
        </w:rPr>
        <w:t>8) Metody sběru dat - experiment.</w:t>
      </w:r>
      <w:r>
        <w:rPr>
          <w:rFonts w:ascii="Times New Roman" w:hAnsi="Times New Roman" w:cs="Times New Roman"/>
        </w:rPr>
        <w:t xml:space="preserve"> </w:t>
      </w:r>
      <w:r w:rsidRPr="00BF5CFE">
        <w:rPr>
          <w:rFonts w:ascii="Times New Roman" w:hAnsi="Times New Roman" w:cs="Times New Roman"/>
        </w:rPr>
        <w:t>9) Metody sběru dat - nevtíravé techniky.</w:t>
      </w:r>
      <w:r>
        <w:rPr>
          <w:rFonts w:ascii="Times New Roman" w:hAnsi="Times New Roman" w:cs="Times New Roman"/>
        </w:rPr>
        <w:t xml:space="preserve"> </w:t>
      </w:r>
      <w:r w:rsidRPr="00BF5CFE">
        <w:rPr>
          <w:rFonts w:ascii="Times New Roman" w:hAnsi="Times New Roman" w:cs="Times New Roman"/>
        </w:rPr>
        <w:t>10) Redukce a analýza dat - postupy v kvalitativním výzkumu.</w:t>
      </w:r>
      <w:r>
        <w:rPr>
          <w:rFonts w:ascii="Times New Roman" w:hAnsi="Times New Roman" w:cs="Times New Roman"/>
        </w:rPr>
        <w:t xml:space="preserve"> </w:t>
      </w:r>
      <w:r w:rsidRPr="00BF5CFE">
        <w:rPr>
          <w:rFonts w:ascii="Times New Roman" w:hAnsi="Times New Roman" w:cs="Times New Roman"/>
        </w:rPr>
        <w:t>11) Redukce a analýza dat - postupy v kvantitativním výzkumu.</w:t>
      </w:r>
      <w:r>
        <w:rPr>
          <w:rFonts w:ascii="Times New Roman" w:hAnsi="Times New Roman" w:cs="Times New Roman"/>
        </w:rPr>
        <w:t xml:space="preserve"> </w:t>
      </w:r>
      <w:r w:rsidRPr="00BF5CFE">
        <w:rPr>
          <w:rFonts w:ascii="Times New Roman" w:hAnsi="Times New Roman" w:cs="Times New Roman"/>
        </w:rPr>
        <w:t>12) Etické otázky a kvalita výzkumu ve společenských vědách.</w:t>
      </w:r>
      <w:r>
        <w:rPr>
          <w:rFonts w:ascii="Times New Roman" w:hAnsi="Times New Roman" w:cs="Times New Roman"/>
        </w:rPr>
        <w:t xml:space="preserve"> </w:t>
      </w:r>
      <w:r w:rsidRPr="00BF5CFE">
        <w:rPr>
          <w:rFonts w:ascii="Times New Roman" w:hAnsi="Times New Roman" w:cs="Times New Roman"/>
        </w:rPr>
        <w:t>13) Projekt výzkumu.</w:t>
      </w:r>
      <w:r>
        <w:rPr>
          <w:rFonts w:ascii="Times New Roman" w:hAnsi="Times New Roman" w:cs="Times New Roman"/>
        </w:rPr>
        <w:t xml:space="preserve"> Povinná s</w:t>
      </w:r>
      <w:r w:rsidRPr="00BF5CFE">
        <w:rPr>
          <w:rFonts w:ascii="Times New Roman" w:hAnsi="Times New Roman" w:cs="Times New Roman"/>
        </w:rPr>
        <w:t>tudijní literatura</w:t>
      </w:r>
      <w:r>
        <w:rPr>
          <w:rFonts w:ascii="Times New Roman" w:hAnsi="Times New Roman" w:cs="Times New Roman"/>
        </w:rPr>
        <w:t xml:space="preserve">: </w:t>
      </w:r>
      <w:r w:rsidRPr="00BF5CFE">
        <w:rPr>
          <w:rFonts w:ascii="Times New Roman" w:hAnsi="Times New Roman" w:cs="Times New Roman"/>
        </w:rPr>
        <w:t xml:space="preserve">DISMAN, M. Jak se vyrábí sociologická znalost: příručka pro uživatele. Praha: Karolinum, 2011. PUNCH, K. Úspěšný návrh výzkumu. Praha: Portál, 2015. ŠVAŘÍČEK, R., ŠEĎOVÁ, K. Kvalitativní výzkum v pedagogických vědách. Praha: Portál, 2007. </w:t>
      </w:r>
    </w:p>
    <w:p w:rsidR="00BF5CFE" w:rsidRDefault="00BF5CFE" w:rsidP="00053032">
      <w:pPr>
        <w:tabs>
          <w:tab w:val="left" w:pos="4500"/>
        </w:tabs>
        <w:jc w:val="both"/>
        <w:rPr>
          <w:rFonts w:ascii="Times New Roman" w:hAnsi="Times New Roman" w:cs="Times New Roman"/>
        </w:rPr>
      </w:pPr>
    </w:p>
    <w:p w:rsidR="00ED2524" w:rsidRDefault="00A2648F" w:rsidP="00053032">
      <w:pPr>
        <w:tabs>
          <w:tab w:val="left" w:pos="4500"/>
        </w:tabs>
        <w:jc w:val="both"/>
        <w:rPr>
          <w:rFonts w:ascii="Times New Roman" w:hAnsi="Times New Roman" w:cs="Times New Roman"/>
        </w:rPr>
      </w:pPr>
      <w:r w:rsidRPr="00A2648F">
        <w:rPr>
          <w:rFonts w:ascii="Times New Roman" w:hAnsi="Times New Roman" w:cs="Times New Roman"/>
          <w:b/>
          <w:u w:val="single"/>
        </w:rPr>
        <w:t>Seminář odborníků životního prostředí I</w:t>
      </w:r>
      <w:r>
        <w:rPr>
          <w:rFonts w:ascii="Times New Roman" w:hAnsi="Times New Roman" w:cs="Times New Roman"/>
        </w:rPr>
        <w:t>.</w:t>
      </w:r>
      <w:r w:rsidRPr="00A2648F">
        <w:rPr>
          <w:rFonts w:ascii="Times New Roman" w:hAnsi="Times New Roman" w:cs="Times New Roman"/>
        </w:rPr>
        <w:t xml:space="preserve"> YMSKE507</w:t>
      </w:r>
      <w:r>
        <w:rPr>
          <w:rFonts w:ascii="Times New Roman" w:hAnsi="Times New Roman" w:cs="Times New Roman"/>
        </w:rPr>
        <w:t xml:space="preserve">. </w:t>
      </w:r>
      <w:r w:rsidRPr="00A2648F">
        <w:rPr>
          <w:rFonts w:ascii="Times New Roman" w:hAnsi="Times New Roman" w:cs="Times New Roman"/>
        </w:rPr>
        <w:t>PhDr. Ivan Rynda</w:t>
      </w:r>
      <w:r>
        <w:rPr>
          <w:rFonts w:ascii="Times New Roman" w:hAnsi="Times New Roman" w:cs="Times New Roman"/>
        </w:rPr>
        <w:t xml:space="preserve">. </w:t>
      </w:r>
      <w:r w:rsidRPr="00A2648F">
        <w:rPr>
          <w:rFonts w:ascii="Times New Roman" w:hAnsi="Times New Roman" w:cs="Times New Roman"/>
        </w:rPr>
        <w:t xml:space="preserve">Předmět volně navazuje na cyklus terénních praxí. Studující se seznamují s problematikou územní a druhové ochrany přírody a krajiny v jednotlivých </w:t>
      </w:r>
      <w:proofErr w:type="spellStart"/>
      <w:r w:rsidRPr="00A2648F">
        <w:rPr>
          <w:rFonts w:ascii="Times New Roman" w:hAnsi="Times New Roman" w:cs="Times New Roman"/>
        </w:rPr>
        <w:t>tématických</w:t>
      </w:r>
      <w:proofErr w:type="spellEnd"/>
      <w:r w:rsidRPr="00A2648F">
        <w:rPr>
          <w:rFonts w:ascii="Times New Roman" w:hAnsi="Times New Roman" w:cs="Times New Roman"/>
        </w:rPr>
        <w:t xml:space="preserve"> okruzích v kombinaci teoretického výkladu a případových studií. Postupně se představují kategorie ochrany přírody a související instituce a programy (Natura 2000, program UNESCO Člověk a biosféra, Územní systémy ekologické stability, územní plán a stavební řád, druhová ochrana in </w:t>
      </w:r>
      <w:proofErr w:type="spellStart"/>
      <w:r w:rsidRPr="00A2648F">
        <w:rPr>
          <w:rFonts w:ascii="Times New Roman" w:hAnsi="Times New Roman" w:cs="Times New Roman"/>
        </w:rPr>
        <w:t>situ</w:t>
      </w:r>
      <w:proofErr w:type="spellEnd"/>
      <w:r w:rsidRPr="00A2648F">
        <w:rPr>
          <w:rFonts w:ascii="Times New Roman" w:hAnsi="Times New Roman" w:cs="Times New Roman"/>
        </w:rPr>
        <w:t xml:space="preserve"> a ex </w:t>
      </w:r>
      <w:proofErr w:type="spellStart"/>
      <w:r w:rsidRPr="00A2648F">
        <w:rPr>
          <w:rFonts w:ascii="Times New Roman" w:hAnsi="Times New Roman" w:cs="Times New Roman"/>
        </w:rPr>
        <w:t>situ</w:t>
      </w:r>
      <w:proofErr w:type="spellEnd"/>
      <w:r w:rsidRPr="00A2648F">
        <w:rPr>
          <w:rFonts w:ascii="Times New Roman" w:hAnsi="Times New Roman" w:cs="Times New Roman"/>
        </w:rPr>
        <w:t xml:space="preserve"> atd.). Seminář sestává z přednášek předních odborníků z oblasti životního prostředí a jeho územní i druhové ochrany, zpravidla nikoli z akademické sféry, ale z oblasti veřejné správy, z nestátních neziskových organizací apod. Každý z nich pokryje jedno z níže uvedených témat. Studenti se tak v diskusi s přednášejícím a s vedoucím semináře mohou seznámit se společenskou praxí v oblasti ochrany životního prostředí a s jejími praktickými aspekty. V případě zájmu nebo jako aktualita mohou být do semináře zařazena téma jednotlivých složek ŽP a jejich znečišťovatelů (energetika, doprava, chemizace atd.).</w:t>
      </w:r>
    </w:p>
    <w:p w:rsidR="00BF5CFE" w:rsidRDefault="00BF5CFE" w:rsidP="00053032">
      <w:pPr>
        <w:tabs>
          <w:tab w:val="left" w:pos="4500"/>
        </w:tabs>
        <w:jc w:val="both"/>
        <w:rPr>
          <w:rFonts w:ascii="Times New Roman" w:hAnsi="Times New Roman" w:cs="Times New Roman"/>
        </w:rPr>
      </w:pPr>
    </w:p>
    <w:p w:rsidR="00F366D8" w:rsidRDefault="00F366D8" w:rsidP="00F366D8">
      <w:pPr>
        <w:tabs>
          <w:tab w:val="left" w:pos="4500"/>
        </w:tabs>
        <w:jc w:val="both"/>
        <w:rPr>
          <w:rFonts w:ascii="Times New Roman" w:hAnsi="Times New Roman" w:cs="Times New Roman"/>
        </w:rPr>
      </w:pPr>
      <w:r w:rsidRPr="00053032">
        <w:rPr>
          <w:rFonts w:ascii="Times New Roman" w:hAnsi="Times New Roman" w:cs="Times New Roman"/>
          <w:b/>
          <w:u w:val="single"/>
        </w:rPr>
        <w:t>Proměny české společnosti</w:t>
      </w:r>
      <w:r>
        <w:rPr>
          <w:rFonts w:ascii="Times New Roman" w:hAnsi="Times New Roman" w:cs="Times New Roman"/>
          <w:b/>
          <w:u w:val="single"/>
        </w:rPr>
        <w:t xml:space="preserve"> 19. století.</w:t>
      </w:r>
      <w:r w:rsidRPr="00053032">
        <w:rPr>
          <w:rFonts w:ascii="Times New Roman" w:hAnsi="Times New Roman" w:cs="Times New Roman"/>
        </w:rPr>
        <w:t xml:space="preserve"> YBHC120. </w:t>
      </w:r>
      <w:r w:rsidRPr="002D0C4E">
        <w:rPr>
          <w:rFonts w:ascii="Times New Roman" w:hAnsi="Times New Roman" w:cs="Times New Roman"/>
        </w:rPr>
        <w:t>Doc. JUDr. PhDr. Jan Štemberk, Ph.D.</w:t>
      </w:r>
      <w:r>
        <w:rPr>
          <w:rFonts w:ascii="Times New Roman" w:hAnsi="Times New Roman" w:cs="Times New Roman"/>
        </w:rPr>
        <w:t xml:space="preserve"> </w:t>
      </w:r>
      <w:r w:rsidRPr="00053032">
        <w:rPr>
          <w:rFonts w:ascii="Times New Roman" w:hAnsi="Times New Roman" w:cs="Times New Roman"/>
        </w:rPr>
        <w:t xml:space="preserve">Kurs sleduje základní tendence sociálního i hospodářského vývoje české společnosti od přelomu 18. a 19. století do první světové války ve středoevropských a celoevropských souvislostech. Poskytuje vhled do mnohovrstevného procesu proměn české společnosti na cestě od tradiční k moderní společnosti. Ústředním motivem je pojem společenské modernizace probíhající s různou intenzitou v jednotlivých rovinách společenského života. V rámci didaktických přístupů bude kombinována forma přednášky a cvičení s dodatečným prostorem pro diskusi. V přednáškové části si studenti budou osvojovat základní faktografické znalosti, terminologii, metody i konceptualizací současných sociálních dějin. </w:t>
      </w:r>
      <w:r>
        <w:rPr>
          <w:rFonts w:ascii="Times New Roman" w:hAnsi="Times New Roman" w:cs="Times New Roman"/>
        </w:rPr>
        <w:t xml:space="preserve"> </w:t>
      </w:r>
    </w:p>
    <w:p w:rsidR="00F366D8" w:rsidRDefault="00F366D8" w:rsidP="00F366D8">
      <w:pPr>
        <w:tabs>
          <w:tab w:val="left" w:pos="4500"/>
        </w:tabs>
        <w:jc w:val="both"/>
        <w:rPr>
          <w:rFonts w:ascii="Times New Roman" w:hAnsi="Times New Roman" w:cs="Times New Roman"/>
        </w:rPr>
      </w:pPr>
    </w:p>
    <w:p w:rsidR="00A2648F" w:rsidRPr="00A2648F" w:rsidRDefault="00A2648F" w:rsidP="00A2648F">
      <w:pPr>
        <w:tabs>
          <w:tab w:val="left" w:pos="4500"/>
        </w:tabs>
        <w:jc w:val="both"/>
        <w:rPr>
          <w:rFonts w:ascii="Times New Roman" w:hAnsi="Times New Roman" w:cs="Times New Roman"/>
        </w:rPr>
      </w:pPr>
      <w:r w:rsidRPr="00A2648F">
        <w:rPr>
          <w:rFonts w:ascii="Times New Roman" w:hAnsi="Times New Roman" w:cs="Times New Roman"/>
          <w:b/>
          <w:u w:val="single"/>
        </w:rPr>
        <w:t>Významní představitelé sociologického myšlení.</w:t>
      </w:r>
      <w:r w:rsidRPr="00A2648F">
        <w:rPr>
          <w:rFonts w:ascii="Times New Roman" w:hAnsi="Times New Roman" w:cs="Times New Roman"/>
        </w:rPr>
        <w:t xml:space="preserve"> YBSB004</w:t>
      </w:r>
      <w:r>
        <w:rPr>
          <w:rFonts w:ascii="Times New Roman" w:hAnsi="Times New Roman" w:cs="Times New Roman"/>
        </w:rPr>
        <w:t>. D</w:t>
      </w:r>
      <w:r w:rsidRPr="00A2648F">
        <w:rPr>
          <w:rFonts w:ascii="Times New Roman" w:hAnsi="Times New Roman" w:cs="Times New Roman"/>
        </w:rPr>
        <w:t>oc. PhDr. Jiří Šubrt, CSc</w:t>
      </w:r>
      <w:r>
        <w:rPr>
          <w:rFonts w:ascii="Times New Roman" w:hAnsi="Times New Roman" w:cs="Times New Roman"/>
        </w:rPr>
        <w:t xml:space="preserve">. </w:t>
      </w:r>
      <w:r w:rsidRPr="00A2648F">
        <w:rPr>
          <w:rFonts w:ascii="Times New Roman" w:hAnsi="Times New Roman" w:cs="Times New Roman"/>
        </w:rPr>
        <w:t xml:space="preserve">V rámci kurzu jsou posluchači seznámeni s koncepcemi a přístupy významných představitelů sociologického myšlení 19. a počátku 20. století (A. </w:t>
      </w:r>
      <w:proofErr w:type="spellStart"/>
      <w:r w:rsidRPr="00A2648F">
        <w:rPr>
          <w:rFonts w:ascii="Times New Roman" w:hAnsi="Times New Roman" w:cs="Times New Roman"/>
        </w:rPr>
        <w:t>Comte</w:t>
      </w:r>
      <w:proofErr w:type="spellEnd"/>
      <w:r w:rsidRPr="00A2648F">
        <w:rPr>
          <w:rFonts w:ascii="Times New Roman" w:hAnsi="Times New Roman" w:cs="Times New Roman"/>
        </w:rPr>
        <w:t xml:space="preserve">, H. </w:t>
      </w:r>
      <w:proofErr w:type="spellStart"/>
      <w:r w:rsidRPr="00A2648F">
        <w:rPr>
          <w:rFonts w:ascii="Times New Roman" w:hAnsi="Times New Roman" w:cs="Times New Roman"/>
        </w:rPr>
        <w:t>Spencer</w:t>
      </w:r>
      <w:proofErr w:type="spellEnd"/>
      <w:r w:rsidRPr="00A2648F">
        <w:rPr>
          <w:rFonts w:ascii="Times New Roman" w:hAnsi="Times New Roman" w:cs="Times New Roman"/>
        </w:rPr>
        <w:t xml:space="preserve">, K. Marx, M. Weber, G. </w:t>
      </w:r>
      <w:proofErr w:type="spellStart"/>
      <w:r w:rsidRPr="00A2648F">
        <w:rPr>
          <w:rFonts w:ascii="Times New Roman" w:hAnsi="Times New Roman" w:cs="Times New Roman"/>
        </w:rPr>
        <w:t>Simmel</w:t>
      </w:r>
      <w:proofErr w:type="spellEnd"/>
      <w:r w:rsidRPr="00A2648F">
        <w:rPr>
          <w:rFonts w:ascii="Times New Roman" w:hAnsi="Times New Roman" w:cs="Times New Roman"/>
        </w:rPr>
        <w:t xml:space="preserve">, F. </w:t>
      </w:r>
      <w:proofErr w:type="spellStart"/>
      <w:r w:rsidRPr="00A2648F">
        <w:rPr>
          <w:rFonts w:ascii="Times New Roman" w:hAnsi="Times New Roman" w:cs="Times New Roman"/>
        </w:rPr>
        <w:t>Tönnies</w:t>
      </w:r>
      <w:proofErr w:type="spellEnd"/>
      <w:r w:rsidRPr="00A2648F">
        <w:rPr>
          <w:rFonts w:ascii="Times New Roman" w:hAnsi="Times New Roman" w:cs="Times New Roman"/>
        </w:rPr>
        <w:t xml:space="preserve">, G. </w:t>
      </w:r>
      <w:proofErr w:type="spellStart"/>
      <w:r w:rsidRPr="00A2648F">
        <w:rPr>
          <w:rFonts w:ascii="Times New Roman" w:hAnsi="Times New Roman" w:cs="Times New Roman"/>
        </w:rPr>
        <w:t>Tarde</w:t>
      </w:r>
      <w:proofErr w:type="spellEnd"/>
      <w:r w:rsidRPr="00A2648F">
        <w:rPr>
          <w:rFonts w:ascii="Times New Roman" w:hAnsi="Times New Roman" w:cs="Times New Roman"/>
        </w:rPr>
        <w:t xml:space="preserve">, E. </w:t>
      </w:r>
      <w:proofErr w:type="spellStart"/>
      <w:r w:rsidRPr="00A2648F">
        <w:rPr>
          <w:rFonts w:ascii="Times New Roman" w:hAnsi="Times New Roman" w:cs="Times New Roman"/>
        </w:rPr>
        <w:t>Durkheim</w:t>
      </w:r>
      <w:proofErr w:type="spellEnd"/>
      <w:r w:rsidRPr="00A2648F">
        <w:rPr>
          <w:rFonts w:ascii="Times New Roman" w:hAnsi="Times New Roman" w:cs="Times New Roman"/>
        </w:rPr>
        <w:t xml:space="preserve">, V. </w:t>
      </w:r>
      <w:proofErr w:type="spellStart"/>
      <w:r w:rsidRPr="00A2648F">
        <w:rPr>
          <w:rFonts w:ascii="Times New Roman" w:hAnsi="Times New Roman" w:cs="Times New Roman"/>
        </w:rPr>
        <w:t>Pareto</w:t>
      </w:r>
      <w:proofErr w:type="spellEnd"/>
      <w:r w:rsidRPr="00A2648F">
        <w:rPr>
          <w:rFonts w:ascii="Times New Roman" w:hAnsi="Times New Roman" w:cs="Times New Roman"/>
        </w:rPr>
        <w:t xml:space="preserve">, L. F. </w:t>
      </w:r>
      <w:proofErr w:type="spellStart"/>
      <w:r w:rsidRPr="00A2648F">
        <w:rPr>
          <w:rFonts w:ascii="Times New Roman" w:hAnsi="Times New Roman" w:cs="Times New Roman"/>
        </w:rPr>
        <w:t>Ward</w:t>
      </w:r>
      <w:proofErr w:type="spellEnd"/>
      <w:r w:rsidRPr="00A2648F">
        <w:rPr>
          <w:rFonts w:ascii="Times New Roman" w:hAnsi="Times New Roman" w:cs="Times New Roman"/>
        </w:rPr>
        <w:t xml:space="preserve">, Ch. H. </w:t>
      </w:r>
      <w:proofErr w:type="spellStart"/>
      <w:r w:rsidRPr="00A2648F">
        <w:rPr>
          <w:rFonts w:ascii="Times New Roman" w:hAnsi="Times New Roman" w:cs="Times New Roman"/>
        </w:rPr>
        <w:t>Cooley</w:t>
      </w:r>
      <w:proofErr w:type="spellEnd"/>
      <w:r w:rsidRPr="00A2648F">
        <w:rPr>
          <w:rFonts w:ascii="Times New Roman" w:hAnsi="Times New Roman" w:cs="Times New Roman"/>
        </w:rPr>
        <w:t xml:space="preserve">, T. </w:t>
      </w:r>
      <w:proofErr w:type="spellStart"/>
      <w:r w:rsidRPr="00A2648F">
        <w:rPr>
          <w:rFonts w:ascii="Times New Roman" w:hAnsi="Times New Roman" w:cs="Times New Roman"/>
        </w:rPr>
        <w:t>Veblen</w:t>
      </w:r>
      <w:proofErr w:type="spellEnd"/>
      <w:r w:rsidRPr="00A2648F">
        <w:rPr>
          <w:rFonts w:ascii="Times New Roman" w:hAnsi="Times New Roman" w:cs="Times New Roman"/>
        </w:rPr>
        <w:t xml:space="preserve">, W. Thomas, G. H. </w:t>
      </w:r>
      <w:proofErr w:type="spellStart"/>
      <w:r w:rsidRPr="00A2648F">
        <w:rPr>
          <w:rFonts w:ascii="Times New Roman" w:hAnsi="Times New Roman" w:cs="Times New Roman"/>
        </w:rPr>
        <w:t>Mead</w:t>
      </w:r>
      <w:proofErr w:type="spellEnd"/>
      <w:r w:rsidRPr="00A2648F">
        <w:rPr>
          <w:rFonts w:ascii="Times New Roman" w:hAnsi="Times New Roman" w:cs="Times New Roman"/>
        </w:rPr>
        <w:t>). Důraz je položen na charakteristiku základních sociologických paradigmat této doby a klíčových otázek, o jejichž řešení se uvedení teoretikovou pokoušeli. Zároveň je pozornost věnována i tomu, jaký význam má toto myšlenkové dědictví pro soudobou sociologii.</w:t>
      </w:r>
      <w:r>
        <w:rPr>
          <w:rFonts w:ascii="Times New Roman" w:hAnsi="Times New Roman" w:cs="Times New Roman"/>
        </w:rPr>
        <w:t xml:space="preserve"> </w:t>
      </w:r>
      <w:r w:rsidRPr="00A2648F">
        <w:rPr>
          <w:rFonts w:ascii="Times New Roman" w:hAnsi="Times New Roman" w:cs="Times New Roman"/>
        </w:rPr>
        <w:t>Témata:</w:t>
      </w:r>
      <w:r>
        <w:rPr>
          <w:rFonts w:ascii="Times New Roman" w:hAnsi="Times New Roman" w:cs="Times New Roman"/>
        </w:rPr>
        <w:t xml:space="preserve"> </w:t>
      </w:r>
      <w:r w:rsidRPr="00A2648F">
        <w:rPr>
          <w:rFonts w:ascii="Times New Roman" w:hAnsi="Times New Roman" w:cs="Times New Roman"/>
        </w:rPr>
        <w:t>1) Úvod</w:t>
      </w:r>
      <w:r>
        <w:rPr>
          <w:rFonts w:ascii="Times New Roman" w:hAnsi="Times New Roman" w:cs="Times New Roman"/>
        </w:rPr>
        <w:t>.</w:t>
      </w:r>
      <w:r w:rsidRPr="00A2648F">
        <w:rPr>
          <w:rFonts w:ascii="Times New Roman" w:hAnsi="Times New Roman" w:cs="Times New Roman"/>
        </w:rPr>
        <w:t xml:space="preserve"> 2) Auguste </w:t>
      </w:r>
      <w:proofErr w:type="spellStart"/>
      <w:r w:rsidRPr="00A2648F">
        <w:rPr>
          <w:rFonts w:ascii="Times New Roman" w:hAnsi="Times New Roman" w:cs="Times New Roman"/>
        </w:rPr>
        <w:t>Comte</w:t>
      </w:r>
      <w:proofErr w:type="spellEnd"/>
      <w:r w:rsidRPr="00A2648F">
        <w:rPr>
          <w:rFonts w:ascii="Times New Roman" w:hAnsi="Times New Roman" w:cs="Times New Roman"/>
        </w:rPr>
        <w:t>: hierarchie věd, pozitivismus, sociologie jako věda o sociální statice a dynamice.</w:t>
      </w:r>
      <w:r>
        <w:rPr>
          <w:rFonts w:ascii="Times New Roman" w:hAnsi="Times New Roman" w:cs="Times New Roman"/>
        </w:rPr>
        <w:t xml:space="preserve"> </w:t>
      </w:r>
      <w:r w:rsidRPr="00A2648F">
        <w:rPr>
          <w:rFonts w:ascii="Times New Roman" w:hAnsi="Times New Roman" w:cs="Times New Roman"/>
        </w:rPr>
        <w:t xml:space="preserve">3) Sociologie Herberta </w:t>
      </w:r>
      <w:proofErr w:type="spellStart"/>
      <w:r w:rsidRPr="00A2648F">
        <w:rPr>
          <w:rFonts w:ascii="Times New Roman" w:hAnsi="Times New Roman" w:cs="Times New Roman"/>
        </w:rPr>
        <w:t>Spencera</w:t>
      </w:r>
      <w:proofErr w:type="spellEnd"/>
      <w:r w:rsidRPr="00A2648F">
        <w:rPr>
          <w:rFonts w:ascii="Times New Roman" w:hAnsi="Times New Roman" w:cs="Times New Roman"/>
        </w:rPr>
        <w:t>; evolucionismus a naturalismus v sociologii.</w:t>
      </w:r>
      <w:r>
        <w:rPr>
          <w:rFonts w:ascii="Times New Roman" w:hAnsi="Times New Roman" w:cs="Times New Roman"/>
        </w:rPr>
        <w:t xml:space="preserve"> </w:t>
      </w:r>
      <w:r w:rsidRPr="00A2648F">
        <w:rPr>
          <w:rFonts w:ascii="Times New Roman" w:hAnsi="Times New Roman" w:cs="Times New Roman"/>
        </w:rPr>
        <w:t>4) Materialistické pojetí dějin Karla Marxe.</w:t>
      </w:r>
      <w:r>
        <w:rPr>
          <w:rFonts w:ascii="Times New Roman" w:hAnsi="Times New Roman" w:cs="Times New Roman"/>
        </w:rPr>
        <w:t xml:space="preserve"> </w:t>
      </w:r>
      <w:r w:rsidRPr="00A2648F">
        <w:rPr>
          <w:rFonts w:ascii="Times New Roman" w:hAnsi="Times New Roman" w:cs="Times New Roman"/>
        </w:rPr>
        <w:t>5) Rozumějící sociologie Maxe Webera.</w:t>
      </w:r>
      <w:r>
        <w:rPr>
          <w:rFonts w:ascii="Times New Roman" w:hAnsi="Times New Roman" w:cs="Times New Roman"/>
        </w:rPr>
        <w:t xml:space="preserve"> </w:t>
      </w:r>
      <w:r w:rsidRPr="00A2648F">
        <w:rPr>
          <w:rFonts w:ascii="Times New Roman" w:hAnsi="Times New Roman" w:cs="Times New Roman"/>
        </w:rPr>
        <w:t xml:space="preserve">6) Formální sociologie; G. </w:t>
      </w:r>
      <w:proofErr w:type="spellStart"/>
      <w:r w:rsidRPr="00A2648F">
        <w:rPr>
          <w:rFonts w:ascii="Times New Roman" w:hAnsi="Times New Roman" w:cs="Times New Roman"/>
        </w:rPr>
        <w:t>Simmel</w:t>
      </w:r>
      <w:proofErr w:type="spellEnd"/>
      <w:r w:rsidRPr="00A2648F">
        <w:rPr>
          <w:rFonts w:ascii="Times New Roman" w:hAnsi="Times New Roman" w:cs="Times New Roman"/>
        </w:rPr>
        <w:t xml:space="preserve">, F. </w:t>
      </w:r>
      <w:proofErr w:type="spellStart"/>
      <w:r w:rsidRPr="00A2648F">
        <w:rPr>
          <w:rFonts w:ascii="Times New Roman" w:hAnsi="Times New Roman" w:cs="Times New Roman"/>
        </w:rPr>
        <w:t>Tönnies</w:t>
      </w:r>
      <w:proofErr w:type="spellEnd"/>
      <w:r w:rsidRPr="00A2648F">
        <w:rPr>
          <w:rFonts w:ascii="Times New Roman" w:hAnsi="Times New Roman" w:cs="Times New Roman"/>
        </w:rPr>
        <w:t>.</w:t>
      </w:r>
      <w:r>
        <w:rPr>
          <w:rFonts w:ascii="Times New Roman" w:hAnsi="Times New Roman" w:cs="Times New Roman"/>
        </w:rPr>
        <w:t xml:space="preserve"> </w:t>
      </w:r>
      <w:r w:rsidRPr="00A2648F">
        <w:rPr>
          <w:rFonts w:ascii="Times New Roman" w:hAnsi="Times New Roman" w:cs="Times New Roman"/>
        </w:rPr>
        <w:t xml:space="preserve">7) Psychologismus v sociologii (psychologie národů /M. </w:t>
      </w:r>
      <w:proofErr w:type="spellStart"/>
      <w:r w:rsidRPr="00A2648F">
        <w:rPr>
          <w:rFonts w:ascii="Times New Roman" w:hAnsi="Times New Roman" w:cs="Times New Roman"/>
        </w:rPr>
        <w:t>Lazarus</w:t>
      </w:r>
      <w:proofErr w:type="spellEnd"/>
      <w:r w:rsidRPr="00A2648F">
        <w:rPr>
          <w:rFonts w:ascii="Times New Roman" w:hAnsi="Times New Roman" w:cs="Times New Roman"/>
        </w:rPr>
        <w:t xml:space="preserve"> + H. </w:t>
      </w:r>
      <w:proofErr w:type="spellStart"/>
      <w:r w:rsidRPr="00A2648F">
        <w:rPr>
          <w:rFonts w:ascii="Times New Roman" w:hAnsi="Times New Roman" w:cs="Times New Roman"/>
        </w:rPr>
        <w:t>Steinthal</w:t>
      </w:r>
      <w:proofErr w:type="spellEnd"/>
      <w:r w:rsidRPr="00A2648F">
        <w:rPr>
          <w:rFonts w:ascii="Times New Roman" w:hAnsi="Times New Roman" w:cs="Times New Roman"/>
        </w:rPr>
        <w:t xml:space="preserve">/, teorie nápodoby /G. </w:t>
      </w:r>
      <w:proofErr w:type="spellStart"/>
      <w:r w:rsidRPr="00A2648F">
        <w:rPr>
          <w:rFonts w:ascii="Times New Roman" w:hAnsi="Times New Roman" w:cs="Times New Roman"/>
        </w:rPr>
        <w:t>LeBon</w:t>
      </w:r>
      <w:proofErr w:type="spellEnd"/>
      <w:r w:rsidRPr="00A2648F">
        <w:rPr>
          <w:rFonts w:ascii="Times New Roman" w:hAnsi="Times New Roman" w:cs="Times New Roman"/>
        </w:rPr>
        <w:t xml:space="preserve">, G. </w:t>
      </w:r>
      <w:proofErr w:type="spellStart"/>
      <w:r w:rsidRPr="00A2648F">
        <w:rPr>
          <w:rFonts w:ascii="Times New Roman" w:hAnsi="Times New Roman" w:cs="Times New Roman"/>
        </w:rPr>
        <w:t>Tarde</w:t>
      </w:r>
      <w:proofErr w:type="spellEnd"/>
      <w:r w:rsidRPr="00A2648F">
        <w:rPr>
          <w:rFonts w:ascii="Times New Roman" w:hAnsi="Times New Roman" w:cs="Times New Roman"/>
        </w:rPr>
        <w:t>/, psychoanalýza /S. Freud/).</w:t>
      </w:r>
      <w:r>
        <w:rPr>
          <w:rFonts w:ascii="Times New Roman" w:hAnsi="Times New Roman" w:cs="Times New Roman"/>
        </w:rPr>
        <w:t xml:space="preserve"> </w:t>
      </w:r>
      <w:r w:rsidRPr="00A2648F">
        <w:rPr>
          <w:rFonts w:ascii="Times New Roman" w:hAnsi="Times New Roman" w:cs="Times New Roman"/>
        </w:rPr>
        <w:t xml:space="preserve">8) Sociologismus Emila </w:t>
      </w:r>
      <w:proofErr w:type="spellStart"/>
      <w:r w:rsidRPr="00A2648F">
        <w:rPr>
          <w:rFonts w:ascii="Times New Roman" w:hAnsi="Times New Roman" w:cs="Times New Roman"/>
        </w:rPr>
        <w:t>Durkheima</w:t>
      </w:r>
      <w:proofErr w:type="spellEnd"/>
      <w:r w:rsidRPr="00A2648F">
        <w:rPr>
          <w:rFonts w:ascii="Times New Roman" w:hAnsi="Times New Roman" w:cs="Times New Roman"/>
        </w:rPr>
        <w:t>.</w:t>
      </w:r>
      <w:r>
        <w:rPr>
          <w:rFonts w:ascii="Times New Roman" w:hAnsi="Times New Roman" w:cs="Times New Roman"/>
        </w:rPr>
        <w:t xml:space="preserve"> </w:t>
      </w:r>
      <w:r w:rsidRPr="00A2648F">
        <w:rPr>
          <w:rFonts w:ascii="Times New Roman" w:hAnsi="Times New Roman" w:cs="Times New Roman"/>
        </w:rPr>
        <w:t xml:space="preserve">9) Teorie jednání </w:t>
      </w:r>
      <w:proofErr w:type="spellStart"/>
      <w:r w:rsidRPr="00A2648F">
        <w:rPr>
          <w:rFonts w:ascii="Times New Roman" w:hAnsi="Times New Roman" w:cs="Times New Roman"/>
        </w:rPr>
        <w:t>Vilfreda</w:t>
      </w:r>
      <w:proofErr w:type="spellEnd"/>
      <w:r w:rsidRPr="00A2648F">
        <w:rPr>
          <w:rFonts w:ascii="Times New Roman" w:hAnsi="Times New Roman" w:cs="Times New Roman"/>
        </w:rPr>
        <w:t xml:space="preserve"> </w:t>
      </w:r>
      <w:proofErr w:type="spellStart"/>
      <w:r w:rsidRPr="00A2648F">
        <w:rPr>
          <w:rFonts w:ascii="Times New Roman" w:hAnsi="Times New Roman" w:cs="Times New Roman"/>
        </w:rPr>
        <w:t>Pareta</w:t>
      </w:r>
      <w:proofErr w:type="spellEnd"/>
      <w:r w:rsidRPr="00A2648F">
        <w:rPr>
          <w:rFonts w:ascii="Times New Roman" w:hAnsi="Times New Roman" w:cs="Times New Roman"/>
        </w:rPr>
        <w:t>; italská sociologie; teorie elit.</w:t>
      </w:r>
      <w:r>
        <w:rPr>
          <w:rFonts w:ascii="Times New Roman" w:hAnsi="Times New Roman" w:cs="Times New Roman"/>
        </w:rPr>
        <w:t xml:space="preserve"> </w:t>
      </w:r>
      <w:r w:rsidRPr="00A2648F">
        <w:rPr>
          <w:rFonts w:ascii="Times New Roman" w:hAnsi="Times New Roman" w:cs="Times New Roman"/>
        </w:rPr>
        <w:t xml:space="preserve">10) Počátky americké sociologie (L. F. </w:t>
      </w:r>
      <w:proofErr w:type="spellStart"/>
      <w:r w:rsidRPr="00A2648F">
        <w:rPr>
          <w:rFonts w:ascii="Times New Roman" w:hAnsi="Times New Roman" w:cs="Times New Roman"/>
        </w:rPr>
        <w:t>Ward</w:t>
      </w:r>
      <w:proofErr w:type="spellEnd"/>
      <w:r w:rsidRPr="00A2648F">
        <w:rPr>
          <w:rFonts w:ascii="Times New Roman" w:hAnsi="Times New Roman" w:cs="Times New Roman"/>
        </w:rPr>
        <w:t xml:space="preserve">, W. H. </w:t>
      </w:r>
      <w:proofErr w:type="spellStart"/>
      <w:r w:rsidRPr="00A2648F">
        <w:rPr>
          <w:rFonts w:ascii="Times New Roman" w:hAnsi="Times New Roman" w:cs="Times New Roman"/>
        </w:rPr>
        <w:t>Sumner</w:t>
      </w:r>
      <w:proofErr w:type="spellEnd"/>
      <w:r w:rsidRPr="00A2648F">
        <w:rPr>
          <w:rFonts w:ascii="Times New Roman" w:hAnsi="Times New Roman" w:cs="Times New Roman"/>
        </w:rPr>
        <w:t xml:space="preserve">, Ch. H. </w:t>
      </w:r>
      <w:proofErr w:type="spellStart"/>
      <w:r w:rsidRPr="00A2648F">
        <w:rPr>
          <w:rFonts w:ascii="Times New Roman" w:hAnsi="Times New Roman" w:cs="Times New Roman"/>
        </w:rPr>
        <w:t>Cooley</w:t>
      </w:r>
      <w:proofErr w:type="spellEnd"/>
      <w:r w:rsidRPr="00A2648F">
        <w:rPr>
          <w:rFonts w:ascii="Times New Roman" w:hAnsi="Times New Roman" w:cs="Times New Roman"/>
        </w:rPr>
        <w:t xml:space="preserve">, W. A. </w:t>
      </w:r>
      <w:proofErr w:type="spellStart"/>
      <w:r w:rsidRPr="00A2648F">
        <w:rPr>
          <w:rFonts w:ascii="Times New Roman" w:hAnsi="Times New Roman" w:cs="Times New Roman"/>
        </w:rPr>
        <w:t>Small</w:t>
      </w:r>
      <w:proofErr w:type="spellEnd"/>
      <w:r w:rsidRPr="00A2648F">
        <w:rPr>
          <w:rFonts w:ascii="Times New Roman" w:hAnsi="Times New Roman" w:cs="Times New Roman"/>
        </w:rPr>
        <w:t xml:space="preserve">, T. </w:t>
      </w:r>
      <w:proofErr w:type="spellStart"/>
      <w:r w:rsidRPr="00A2648F">
        <w:rPr>
          <w:rFonts w:ascii="Times New Roman" w:hAnsi="Times New Roman" w:cs="Times New Roman"/>
        </w:rPr>
        <w:t>Veblen</w:t>
      </w:r>
      <w:proofErr w:type="spellEnd"/>
      <w:r w:rsidRPr="00A2648F">
        <w:rPr>
          <w:rFonts w:ascii="Times New Roman" w:hAnsi="Times New Roman" w:cs="Times New Roman"/>
        </w:rPr>
        <w:t>).</w:t>
      </w:r>
      <w:r>
        <w:rPr>
          <w:rFonts w:ascii="Times New Roman" w:hAnsi="Times New Roman" w:cs="Times New Roman"/>
        </w:rPr>
        <w:t xml:space="preserve"> </w:t>
      </w:r>
      <w:r w:rsidRPr="00A2648F">
        <w:rPr>
          <w:rFonts w:ascii="Times New Roman" w:hAnsi="Times New Roman" w:cs="Times New Roman"/>
        </w:rPr>
        <w:t xml:space="preserve">11) Chicagská škola: výzkum města (R. E. Park, E. </w:t>
      </w:r>
      <w:proofErr w:type="spellStart"/>
      <w:r w:rsidRPr="00A2648F">
        <w:rPr>
          <w:rFonts w:ascii="Times New Roman" w:hAnsi="Times New Roman" w:cs="Times New Roman"/>
        </w:rPr>
        <w:t>Burgess</w:t>
      </w:r>
      <w:proofErr w:type="spellEnd"/>
      <w:r w:rsidRPr="00A2648F">
        <w:rPr>
          <w:rFonts w:ascii="Times New Roman" w:hAnsi="Times New Roman" w:cs="Times New Roman"/>
        </w:rPr>
        <w:t xml:space="preserve">), humanistická sociologie a symbolický </w:t>
      </w:r>
      <w:proofErr w:type="spellStart"/>
      <w:r w:rsidRPr="00A2648F">
        <w:rPr>
          <w:rFonts w:ascii="Times New Roman" w:hAnsi="Times New Roman" w:cs="Times New Roman"/>
        </w:rPr>
        <w:t>interakcionismus</w:t>
      </w:r>
      <w:proofErr w:type="spellEnd"/>
      <w:r w:rsidRPr="00A2648F">
        <w:rPr>
          <w:rFonts w:ascii="Times New Roman" w:hAnsi="Times New Roman" w:cs="Times New Roman"/>
        </w:rPr>
        <w:t xml:space="preserve"> (W. Thomas, F. </w:t>
      </w:r>
      <w:proofErr w:type="spellStart"/>
      <w:r w:rsidRPr="00A2648F">
        <w:rPr>
          <w:rFonts w:ascii="Times New Roman" w:hAnsi="Times New Roman" w:cs="Times New Roman"/>
        </w:rPr>
        <w:t>Znaniecki</w:t>
      </w:r>
      <w:proofErr w:type="spellEnd"/>
      <w:r w:rsidRPr="00A2648F">
        <w:rPr>
          <w:rFonts w:ascii="Times New Roman" w:hAnsi="Times New Roman" w:cs="Times New Roman"/>
        </w:rPr>
        <w:t xml:space="preserve">, G. H. </w:t>
      </w:r>
      <w:proofErr w:type="spellStart"/>
      <w:r w:rsidRPr="00A2648F">
        <w:rPr>
          <w:rFonts w:ascii="Times New Roman" w:hAnsi="Times New Roman" w:cs="Times New Roman"/>
        </w:rPr>
        <w:t>Mead</w:t>
      </w:r>
      <w:proofErr w:type="spellEnd"/>
      <w:r w:rsidRPr="00A2648F">
        <w:rPr>
          <w:rFonts w:ascii="Times New Roman" w:hAnsi="Times New Roman" w:cs="Times New Roman"/>
        </w:rPr>
        <w:t xml:space="preserve">, H. </w:t>
      </w:r>
      <w:proofErr w:type="spellStart"/>
      <w:r w:rsidRPr="00A2648F">
        <w:rPr>
          <w:rFonts w:ascii="Times New Roman" w:hAnsi="Times New Roman" w:cs="Times New Roman"/>
        </w:rPr>
        <w:t>Blumer</w:t>
      </w:r>
      <w:proofErr w:type="spellEnd"/>
      <w:r w:rsidRPr="00A2648F">
        <w:rPr>
          <w:rFonts w:ascii="Times New Roman" w:hAnsi="Times New Roman" w:cs="Times New Roman"/>
        </w:rPr>
        <w:t>).</w:t>
      </w:r>
      <w:r>
        <w:rPr>
          <w:rFonts w:ascii="Times New Roman" w:hAnsi="Times New Roman" w:cs="Times New Roman"/>
        </w:rPr>
        <w:t xml:space="preserve"> </w:t>
      </w:r>
    </w:p>
    <w:p w:rsidR="00A2648F" w:rsidRDefault="00A2648F" w:rsidP="00A2648F">
      <w:pPr>
        <w:tabs>
          <w:tab w:val="left" w:pos="4500"/>
        </w:tabs>
        <w:jc w:val="both"/>
        <w:rPr>
          <w:rFonts w:ascii="Times New Roman" w:hAnsi="Times New Roman" w:cs="Times New Roman"/>
        </w:rPr>
      </w:pPr>
      <w:r w:rsidRPr="00A2648F">
        <w:rPr>
          <w:rFonts w:ascii="Times New Roman" w:hAnsi="Times New Roman" w:cs="Times New Roman"/>
        </w:rPr>
        <w:t>12) Rozdílná pojetí sociologie dříve a dnes.</w:t>
      </w:r>
      <w:r>
        <w:rPr>
          <w:rFonts w:ascii="Times New Roman" w:hAnsi="Times New Roman" w:cs="Times New Roman"/>
        </w:rPr>
        <w:t xml:space="preserve"> </w:t>
      </w:r>
      <w:r w:rsidRPr="00A2648F">
        <w:rPr>
          <w:rFonts w:ascii="Times New Roman" w:hAnsi="Times New Roman" w:cs="Times New Roman"/>
        </w:rPr>
        <w:t>Studijní literatura:</w:t>
      </w:r>
      <w:r>
        <w:rPr>
          <w:rFonts w:ascii="Times New Roman" w:hAnsi="Times New Roman" w:cs="Times New Roman"/>
        </w:rPr>
        <w:t xml:space="preserve"> </w:t>
      </w:r>
      <w:r w:rsidRPr="00A2648F">
        <w:rPr>
          <w:rFonts w:ascii="Times New Roman" w:hAnsi="Times New Roman" w:cs="Times New Roman"/>
        </w:rPr>
        <w:t xml:space="preserve">KELLER, J. Dějiny klasické sociologie. Praha: Slon, 2005. CUIN, CH-H., GRESLE, F. Dějiny sociologie. Praha: Sociologické nakladatelství, 2004. PETRTUSEK, M. a kolektiv. Dějiny sociologie. Praha: </w:t>
      </w:r>
      <w:proofErr w:type="spellStart"/>
      <w:r w:rsidRPr="00A2648F">
        <w:rPr>
          <w:rFonts w:ascii="Times New Roman" w:hAnsi="Times New Roman" w:cs="Times New Roman"/>
        </w:rPr>
        <w:t>Grada</w:t>
      </w:r>
      <w:proofErr w:type="spellEnd"/>
      <w:r w:rsidRPr="00A2648F">
        <w:rPr>
          <w:rFonts w:ascii="Times New Roman" w:hAnsi="Times New Roman" w:cs="Times New Roman"/>
        </w:rPr>
        <w:t xml:space="preserve">, 2011. </w:t>
      </w:r>
    </w:p>
    <w:p w:rsidR="00053032" w:rsidRDefault="00053032" w:rsidP="00CD5B7C">
      <w:pPr>
        <w:tabs>
          <w:tab w:val="left" w:pos="4500"/>
        </w:tabs>
        <w:jc w:val="both"/>
        <w:rPr>
          <w:rFonts w:ascii="Times New Roman" w:hAnsi="Times New Roman" w:cs="Times New Roman"/>
        </w:rPr>
      </w:pPr>
    </w:p>
    <w:p w:rsidR="00DD4FE9" w:rsidRDefault="00DD4FE9" w:rsidP="00DD4FE9">
      <w:pPr>
        <w:tabs>
          <w:tab w:val="left" w:pos="4500"/>
        </w:tabs>
        <w:jc w:val="both"/>
        <w:rPr>
          <w:rFonts w:ascii="Times New Roman" w:hAnsi="Times New Roman" w:cs="Times New Roman"/>
          <w:bCs/>
          <w:color w:val="auto"/>
        </w:rPr>
      </w:pPr>
      <w:r w:rsidRPr="00DD4FE9">
        <w:rPr>
          <w:rFonts w:ascii="Times New Roman" w:hAnsi="Times New Roman" w:cs="Times New Roman"/>
          <w:b/>
          <w:u w:val="single"/>
        </w:rPr>
        <w:t>Český antisemitismus - komparativní pohled</w:t>
      </w:r>
      <w:r>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rPr>
        <w:t xml:space="preserve">YBHB038. </w:t>
      </w:r>
      <w:r>
        <w:rPr>
          <w:rFonts w:ascii="Times New Roman" w:hAnsi="Times New Roman" w:cs="Times New Roman"/>
        </w:rPr>
        <w:t xml:space="preserve">Doc. PhDr. B. Soukupová, CSc. </w:t>
      </w:r>
      <w:r w:rsidRPr="00FA05DE">
        <w:rPr>
          <w:rFonts w:ascii="Times New Roman" w:hAnsi="Times New Roman" w:cs="Times New Roman"/>
          <w:bCs/>
          <w:color w:val="auto"/>
        </w:rPr>
        <w:t xml:space="preserve">Kurz podává výklad české society - součásti středoevropského a evropského společenství - jako society dynamické plurality rozdílných až antagonistických forem dějinného vědomí a povědomí. Analyzuje zdroje, vývoj a význam moderního a postmoderního českého antisemitismu. </w:t>
      </w:r>
      <w:r>
        <w:rPr>
          <w:rFonts w:ascii="Times New Roman" w:hAnsi="Times New Roman" w:cs="Times New Roman"/>
          <w:bCs/>
          <w:color w:val="auto"/>
        </w:rPr>
        <w:t>P</w:t>
      </w:r>
      <w:r w:rsidRPr="00FA05DE">
        <w:rPr>
          <w:rFonts w:ascii="Times New Roman" w:hAnsi="Times New Roman" w:cs="Times New Roman"/>
          <w:bCs/>
          <w:color w:val="auto"/>
        </w:rPr>
        <w:t>okouší</w:t>
      </w:r>
      <w:r>
        <w:rPr>
          <w:rFonts w:ascii="Times New Roman" w:hAnsi="Times New Roman" w:cs="Times New Roman"/>
          <w:bCs/>
          <w:color w:val="auto"/>
        </w:rPr>
        <w:t xml:space="preserve"> se</w:t>
      </w:r>
      <w:r w:rsidRPr="00FA05DE">
        <w:rPr>
          <w:rFonts w:ascii="Times New Roman" w:hAnsi="Times New Roman" w:cs="Times New Roman"/>
          <w:bCs/>
          <w:color w:val="auto"/>
        </w:rPr>
        <w:t xml:space="preserve"> o komparaci českého a evropského antisemitismu - fenoménu s jistými skupinovými (národními, stranickými apod.) specifiky.</w:t>
      </w:r>
    </w:p>
    <w:p w:rsidR="00046005" w:rsidRDefault="00046005" w:rsidP="00DD4FE9">
      <w:pPr>
        <w:tabs>
          <w:tab w:val="left" w:pos="4500"/>
        </w:tabs>
        <w:jc w:val="both"/>
        <w:rPr>
          <w:rFonts w:ascii="Times New Roman" w:hAnsi="Times New Roman" w:cs="Times New Roman"/>
          <w:bCs/>
          <w:color w:val="auto"/>
        </w:rPr>
      </w:pPr>
    </w:p>
    <w:p w:rsidR="00046005" w:rsidRPr="00046005" w:rsidRDefault="00046005" w:rsidP="00046005">
      <w:pPr>
        <w:tabs>
          <w:tab w:val="left" w:pos="4500"/>
        </w:tabs>
        <w:jc w:val="both"/>
        <w:rPr>
          <w:rFonts w:ascii="Times New Roman" w:hAnsi="Times New Roman" w:cs="Times New Roman"/>
          <w:bCs/>
          <w:color w:val="auto"/>
        </w:rPr>
      </w:pPr>
      <w:r w:rsidRPr="009005E4">
        <w:rPr>
          <w:rFonts w:ascii="Times New Roman" w:hAnsi="Times New Roman" w:cs="Times New Roman"/>
          <w:b/>
          <w:u w:val="single"/>
        </w:rPr>
        <w:t xml:space="preserve">Evropská duchovní kultura </w:t>
      </w:r>
      <w:r w:rsidRPr="009005E4">
        <w:rPr>
          <w:rFonts w:ascii="Times New Roman" w:hAnsi="Times New Roman" w:cs="Times New Roman"/>
          <w:b/>
          <w:u w:val="single"/>
        </w:rPr>
        <w:t>I</w:t>
      </w:r>
      <w:r>
        <w:rPr>
          <w:rFonts w:ascii="Times New Roman" w:hAnsi="Times New Roman" w:cs="Times New Roman"/>
          <w:b/>
        </w:rPr>
        <w:t>.</w:t>
      </w:r>
      <w:r>
        <w:rPr>
          <w:rFonts w:ascii="Times New Roman" w:hAnsi="Times New Roman" w:cs="Times New Roman"/>
        </w:rPr>
        <w:t xml:space="preserve"> </w:t>
      </w:r>
      <w:r w:rsidR="009005E4">
        <w:rPr>
          <w:rFonts w:ascii="Times New Roman" w:hAnsi="Times New Roman" w:cs="Times New Roman"/>
        </w:rPr>
        <w:t xml:space="preserve">YMKD003. </w:t>
      </w:r>
      <w:r>
        <w:rPr>
          <w:rFonts w:ascii="Times New Roman" w:hAnsi="Times New Roman" w:cs="Times New Roman"/>
        </w:rPr>
        <w:t>Prof</w:t>
      </w:r>
      <w:r>
        <w:rPr>
          <w:rFonts w:ascii="Times New Roman" w:hAnsi="Times New Roman" w:cs="Times New Roman"/>
        </w:rPr>
        <w:t xml:space="preserve">. PhDr. Zdeněk Nešpor, Ph.D. </w:t>
      </w:r>
      <w:r w:rsidRPr="00046005">
        <w:rPr>
          <w:rFonts w:ascii="Times New Roman" w:hAnsi="Times New Roman" w:cs="Times New Roman"/>
          <w:bCs/>
          <w:color w:val="auto"/>
        </w:rPr>
        <w:t>První část čtyřsemestrálního cyklu věnovaného popisu a analýze náboženských a duchovních proudů evropské historie. V tomto semestru půjde o „zdrojové“ náboženské a duchovní tradice antického světa v jejich pluralitě a vzájemném ovlivňování, především řeckou (helénistickou), římskou a židokřesťanskou tradici.</w:t>
      </w:r>
      <w:r>
        <w:rPr>
          <w:rFonts w:ascii="Times New Roman" w:hAnsi="Times New Roman" w:cs="Times New Roman"/>
          <w:bCs/>
          <w:color w:val="auto"/>
        </w:rPr>
        <w:t xml:space="preserve"> </w:t>
      </w:r>
      <w:r w:rsidRPr="00046005">
        <w:rPr>
          <w:rFonts w:ascii="Times New Roman" w:hAnsi="Times New Roman" w:cs="Times New Roman"/>
          <w:bCs/>
          <w:color w:val="auto"/>
        </w:rPr>
        <w:t>1) Úvod do studia evropské religiozity.</w:t>
      </w:r>
    </w:p>
    <w:p w:rsidR="00046005" w:rsidRPr="00046005" w:rsidRDefault="00046005" w:rsidP="00046005">
      <w:pPr>
        <w:tabs>
          <w:tab w:val="left" w:pos="4500"/>
        </w:tabs>
        <w:jc w:val="both"/>
        <w:rPr>
          <w:rFonts w:ascii="Times New Roman" w:hAnsi="Times New Roman" w:cs="Times New Roman"/>
          <w:bCs/>
          <w:color w:val="auto"/>
        </w:rPr>
      </w:pPr>
      <w:r w:rsidRPr="00046005">
        <w:rPr>
          <w:rFonts w:ascii="Times New Roman" w:hAnsi="Times New Roman" w:cs="Times New Roman"/>
          <w:bCs/>
          <w:color w:val="auto"/>
        </w:rPr>
        <w:t>2) Antropologické teorie půvo</w:t>
      </w:r>
      <w:r w:rsidR="009005E4">
        <w:rPr>
          <w:rFonts w:ascii="Times New Roman" w:hAnsi="Times New Roman" w:cs="Times New Roman"/>
          <w:bCs/>
          <w:color w:val="auto"/>
        </w:rPr>
        <w:t>du, vývoje a funkcí náboženství. 3</w:t>
      </w:r>
      <w:r w:rsidRPr="00046005">
        <w:rPr>
          <w:rFonts w:ascii="Times New Roman" w:hAnsi="Times New Roman" w:cs="Times New Roman"/>
          <w:bCs/>
          <w:color w:val="auto"/>
        </w:rPr>
        <w:t>) Prehistorická evropská religiozita.</w:t>
      </w:r>
      <w:r w:rsidR="009005E4">
        <w:rPr>
          <w:rFonts w:ascii="Times New Roman" w:hAnsi="Times New Roman" w:cs="Times New Roman"/>
          <w:bCs/>
          <w:color w:val="auto"/>
        </w:rPr>
        <w:t xml:space="preserve"> </w:t>
      </w:r>
      <w:r w:rsidRPr="00046005">
        <w:rPr>
          <w:rFonts w:ascii="Times New Roman" w:hAnsi="Times New Roman" w:cs="Times New Roman"/>
          <w:bCs/>
          <w:color w:val="auto"/>
        </w:rPr>
        <w:t xml:space="preserve">4) </w:t>
      </w:r>
      <w:proofErr w:type="spellStart"/>
      <w:r w:rsidRPr="00046005">
        <w:rPr>
          <w:rFonts w:ascii="Times New Roman" w:hAnsi="Times New Roman" w:cs="Times New Roman"/>
          <w:bCs/>
          <w:color w:val="auto"/>
        </w:rPr>
        <w:t>Dumézilova</w:t>
      </w:r>
      <w:proofErr w:type="spellEnd"/>
      <w:r w:rsidRPr="00046005">
        <w:rPr>
          <w:rFonts w:ascii="Times New Roman" w:hAnsi="Times New Roman" w:cs="Times New Roman"/>
          <w:bCs/>
          <w:color w:val="auto"/>
        </w:rPr>
        <w:t xml:space="preserve"> rekonstrukce indoevropského náboženství.</w:t>
      </w:r>
      <w:r w:rsidR="009005E4">
        <w:rPr>
          <w:rFonts w:ascii="Times New Roman" w:hAnsi="Times New Roman" w:cs="Times New Roman"/>
          <w:bCs/>
          <w:color w:val="auto"/>
        </w:rPr>
        <w:t xml:space="preserve"> </w:t>
      </w:r>
      <w:r w:rsidRPr="00046005">
        <w:rPr>
          <w:rFonts w:ascii="Times New Roman" w:hAnsi="Times New Roman" w:cs="Times New Roman"/>
          <w:bCs/>
          <w:color w:val="auto"/>
        </w:rPr>
        <w:t>5) Archaické řecké náboženství a filosofie.</w:t>
      </w:r>
      <w:r w:rsidR="009005E4">
        <w:rPr>
          <w:rFonts w:ascii="Times New Roman" w:hAnsi="Times New Roman" w:cs="Times New Roman"/>
          <w:bCs/>
          <w:color w:val="auto"/>
        </w:rPr>
        <w:t xml:space="preserve"> </w:t>
      </w:r>
      <w:r w:rsidRPr="00046005">
        <w:rPr>
          <w:rFonts w:ascii="Times New Roman" w:hAnsi="Times New Roman" w:cs="Times New Roman"/>
          <w:bCs/>
          <w:color w:val="auto"/>
        </w:rPr>
        <w:t>6) Římské náboženství.</w:t>
      </w:r>
      <w:r w:rsidR="009005E4">
        <w:rPr>
          <w:rFonts w:ascii="Times New Roman" w:hAnsi="Times New Roman" w:cs="Times New Roman"/>
          <w:bCs/>
          <w:color w:val="auto"/>
        </w:rPr>
        <w:t xml:space="preserve"> </w:t>
      </w:r>
      <w:r w:rsidRPr="00046005">
        <w:rPr>
          <w:rFonts w:ascii="Times New Roman" w:hAnsi="Times New Roman" w:cs="Times New Roman"/>
          <w:bCs/>
          <w:color w:val="auto"/>
        </w:rPr>
        <w:t>7) Mystéria a helénistická zbožnost.</w:t>
      </w:r>
      <w:r w:rsidR="009005E4">
        <w:rPr>
          <w:rFonts w:ascii="Times New Roman" w:hAnsi="Times New Roman" w:cs="Times New Roman"/>
          <w:bCs/>
          <w:color w:val="auto"/>
        </w:rPr>
        <w:t xml:space="preserve"> </w:t>
      </w:r>
      <w:r w:rsidRPr="00046005">
        <w:rPr>
          <w:rFonts w:ascii="Times New Roman" w:hAnsi="Times New Roman" w:cs="Times New Roman"/>
          <w:bCs/>
          <w:color w:val="auto"/>
        </w:rPr>
        <w:t>8) Antický judaismus.</w:t>
      </w:r>
      <w:r w:rsidR="009005E4">
        <w:rPr>
          <w:rFonts w:ascii="Times New Roman" w:hAnsi="Times New Roman" w:cs="Times New Roman"/>
          <w:bCs/>
          <w:color w:val="auto"/>
        </w:rPr>
        <w:t xml:space="preserve"> </w:t>
      </w:r>
      <w:r w:rsidRPr="00046005">
        <w:rPr>
          <w:rFonts w:ascii="Times New Roman" w:hAnsi="Times New Roman" w:cs="Times New Roman"/>
          <w:bCs/>
          <w:color w:val="auto"/>
        </w:rPr>
        <w:t>9) Křesťanství I. - počátky církve, formování kánonu.</w:t>
      </w:r>
      <w:r w:rsidR="009005E4">
        <w:rPr>
          <w:rFonts w:ascii="Times New Roman" w:hAnsi="Times New Roman" w:cs="Times New Roman"/>
          <w:bCs/>
          <w:color w:val="auto"/>
        </w:rPr>
        <w:t xml:space="preserve"> </w:t>
      </w:r>
      <w:r w:rsidRPr="00046005">
        <w:rPr>
          <w:rFonts w:ascii="Times New Roman" w:hAnsi="Times New Roman" w:cs="Times New Roman"/>
          <w:bCs/>
          <w:color w:val="auto"/>
        </w:rPr>
        <w:t>10) Křesťanství II. - antické křesťanství.</w:t>
      </w:r>
      <w:r w:rsidR="009005E4">
        <w:rPr>
          <w:rFonts w:ascii="Times New Roman" w:hAnsi="Times New Roman" w:cs="Times New Roman"/>
          <w:bCs/>
          <w:color w:val="auto"/>
        </w:rPr>
        <w:t xml:space="preserve"> </w:t>
      </w:r>
      <w:r w:rsidRPr="00046005">
        <w:rPr>
          <w:rFonts w:ascii="Times New Roman" w:hAnsi="Times New Roman" w:cs="Times New Roman"/>
          <w:bCs/>
          <w:color w:val="auto"/>
        </w:rPr>
        <w:t>11) Křesťanství III. - staré orientální církve.</w:t>
      </w:r>
    </w:p>
    <w:p w:rsidR="00046005" w:rsidRPr="00FA05DE" w:rsidRDefault="00046005" w:rsidP="00046005">
      <w:pPr>
        <w:tabs>
          <w:tab w:val="left" w:pos="4500"/>
        </w:tabs>
        <w:jc w:val="both"/>
        <w:rPr>
          <w:rFonts w:ascii="Times New Roman" w:hAnsi="Times New Roman" w:cs="Times New Roman"/>
          <w:bCs/>
          <w:color w:val="auto"/>
        </w:rPr>
      </w:pPr>
      <w:r w:rsidRPr="00046005">
        <w:rPr>
          <w:rFonts w:ascii="Times New Roman" w:hAnsi="Times New Roman" w:cs="Times New Roman"/>
          <w:bCs/>
          <w:color w:val="auto"/>
        </w:rPr>
        <w:t>12) Manicheismus a gnose.</w:t>
      </w:r>
      <w:r w:rsidR="009005E4">
        <w:rPr>
          <w:rFonts w:ascii="Times New Roman" w:hAnsi="Times New Roman" w:cs="Times New Roman"/>
          <w:bCs/>
          <w:color w:val="auto"/>
        </w:rPr>
        <w:t xml:space="preserve"> </w:t>
      </w:r>
      <w:r w:rsidRPr="00046005">
        <w:rPr>
          <w:rFonts w:ascii="Times New Roman" w:hAnsi="Times New Roman" w:cs="Times New Roman"/>
          <w:bCs/>
          <w:color w:val="auto"/>
        </w:rPr>
        <w:t>13) Duchovní svět antiky.</w:t>
      </w:r>
      <w:r w:rsidR="009005E4">
        <w:rPr>
          <w:rFonts w:ascii="Times New Roman" w:hAnsi="Times New Roman" w:cs="Times New Roman"/>
          <w:bCs/>
          <w:color w:val="auto"/>
        </w:rPr>
        <w:t xml:space="preserve"> </w:t>
      </w:r>
      <w:r w:rsidRPr="00046005">
        <w:rPr>
          <w:rFonts w:ascii="Times New Roman" w:hAnsi="Times New Roman" w:cs="Times New Roman"/>
          <w:bCs/>
          <w:color w:val="auto"/>
        </w:rPr>
        <w:t>Povinná literatura:</w:t>
      </w:r>
      <w:r w:rsidR="009005E4">
        <w:rPr>
          <w:rFonts w:ascii="Times New Roman" w:hAnsi="Times New Roman" w:cs="Times New Roman"/>
          <w:bCs/>
          <w:color w:val="auto"/>
        </w:rPr>
        <w:t xml:space="preserve"> </w:t>
      </w:r>
      <w:r w:rsidRPr="00046005">
        <w:rPr>
          <w:rFonts w:ascii="Times New Roman" w:hAnsi="Times New Roman" w:cs="Times New Roman"/>
          <w:bCs/>
          <w:color w:val="auto"/>
        </w:rPr>
        <w:t xml:space="preserve">Brown, Raymond Edward. Ježíš v pohledu Nového zákona: úvod do christologie. Vyd. 1. Praha: Vyšehrad, 1998. Martin, Luther H. Helénistická náboženství. 1. vyd. Brno: Masarykova univerzita, 1997. 161 s. Religionistika; sv. 4. </w:t>
      </w:r>
      <w:proofErr w:type="spellStart"/>
      <w:r w:rsidRPr="00046005">
        <w:rPr>
          <w:rFonts w:ascii="Times New Roman" w:hAnsi="Times New Roman" w:cs="Times New Roman"/>
          <w:bCs/>
          <w:color w:val="auto"/>
        </w:rPr>
        <w:t>Vouga</w:t>
      </w:r>
      <w:proofErr w:type="spellEnd"/>
      <w:r w:rsidRPr="00046005">
        <w:rPr>
          <w:rFonts w:ascii="Times New Roman" w:hAnsi="Times New Roman" w:cs="Times New Roman"/>
          <w:bCs/>
          <w:color w:val="auto"/>
        </w:rPr>
        <w:t xml:space="preserve">, </w:t>
      </w:r>
      <w:proofErr w:type="spellStart"/>
      <w:r w:rsidRPr="00046005">
        <w:rPr>
          <w:rFonts w:ascii="Times New Roman" w:hAnsi="Times New Roman" w:cs="Times New Roman"/>
          <w:bCs/>
          <w:color w:val="auto"/>
        </w:rPr>
        <w:t>François</w:t>
      </w:r>
      <w:proofErr w:type="spellEnd"/>
      <w:r w:rsidRPr="00046005">
        <w:rPr>
          <w:rFonts w:ascii="Times New Roman" w:hAnsi="Times New Roman" w:cs="Times New Roman"/>
          <w:bCs/>
          <w:color w:val="auto"/>
        </w:rPr>
        <w:t xml:space="preserve">. Dějiny raného křesťanství. 1. vyd. Praha: Vyšehrad, 1997. </w:t>
      </w:r>
    </w:p>
    <w:p w:rsidR="00046005" w:rsidRDefault="00046005" w:rsidP="00DD4FE9">
      <w:pPr>
        <w:tabs>
          <w:tab w:val="left" w:pos="4500"/>
        </w:tabs>
        <w:jc w:val="both"/>
        <w:rPr>
          <w:rFonts w:ascii="Times New Roman" w:hAnsi="Times New Roman" w:cs="Times New Roman"/>
          <w:bCs/>
          <w:color w:val="auto"/>
        </w:rPr>
      </w:pPr>
    </w:p>
    <w:p w:rsidR="00C2763D" w:rsidRPr="00C2763D" w:rsidRDefault="00C2763D" w:rsidP="00C2763D">
      <w:pPr>
        <w:tabs>
          <w:tab w:val="left" w:pos="4500"/>
        </w:tabs>
        <w:jc w:val="both"/>
        <w:rPr>
          <w:rFonts w:ascii="Times New Roman" w:hAnsi="Times New Roman" w:cs="Times New Roman"/>
        </w:rPr>
      </w:pPr>
      <w:r w:rsidRPr="00C2763D">
        <w:rPr>
          <w:rFonts w:ascii="Times New Roman" w:hAnsi="Times New Roman" w:cs="Times New Roman"/>
          <w:b/>
          <w:u w:val="single"/>
        </w:rPr>
        <w:t>Klasikové sociokulturní antropologie</w:t>
      </w:r>
      <w:r>
        <w:rPr>
          <w:rFonts w:ascii="Times New Roman" w:hAnsi="Times New Roman" w:cs="Times New Roman"/>
        </w:rPr>
        <w:t xml:space="preserve">. </w:t>
      </w:r>
      <w:r w:rsidRPr="00C2763D">
        <w:rPr>
          <w:rFonts w:ascii="Times New Roman" w:hAnsi="Times New Roman" w:cs="Times New Roman"/>
        </w:rPr>
        <w:t>YBSB027</w:t>
      </w:r>
      <w:r>
        <w:rPr>
          <w:rFonts w:ascii="Times New Roman" w:hAnsi="Times New Roman" w:cs="Times New Roman"/>
        </w:rPr>
        <w:t xml:space="preserve">. </w:t>
      </w:r>
      <w:r w:rsidRPr="00C2763D">
        <w:rPr>
          <w:rFonts w:ascii="Times New Roman" w:hAnsi="Times New Roman" w:cs="Times New Roman"/>
        </w:rPr>
        <w:t>V několika zastávkách u významných představitelů jednotlivých antropologických směrů se pokusíme ukázat teoretické přístupy a významné objevy, které formovaly obsah oboru. Sledování historického vývoje oboru neznamená ani jeho encyklopedické pokrytí, ani dějiny překonávání jednotlivých teorií teoriemi lepšími. Antropologie je vědou, v níž různá teoretická východiska mohou existovat vedle sebe a přinášet badatelský zisk. Porozumění jednotlivým přístupům vede přes porozumění kontextu práce jednotlivých badatelů a jejich slavné texty, které patří k trvalému dědictví antropologie.</w:t>
      </w:r>
      <w:r>
        <w:rPr>
          <w:rFonts w:ascii="Times New Roman" w:hAnsi="Times New Roman" w:cs="Times New Roman"/>
        </w:rPr>
        <w:t xml:space="preserve"> </w:t>
      </w:r>
      <w:r w:rsidRPr="00C2763D">
        <w:rPr>
          <w:rFonts w:ascii="Times New Roman" w:hAnsi="Times New Roman" w:cs="Times New Roman"/>
        </w:rPr>
        <w:t>Témata:</w:t>
      </w:r>
      <w:r>
        <w:rPr>
          <w:rFonts w:ascii="Times New Roman" w:hAnsi="Times New Roman" w:cs="Times New Roman"/>
        </w:rPr>
        <w:t xml:space="preserve"> </w:t>
      </w:r>
      <w:r w:rsidRPr="00C2763D">
        <w:rPr>
          <w:rFonts w:ascii="Times New Roman" w:hAnsi="Times New Roman" w:cs="Times New Roman"/>
        </w:rPr>
        <w:t>1) Antropologie jako věda o těch druhých.</w:t>
      </w:r>
      <w:r>
        <w:rPr>
          <w:rFonts w:ascii="Times New Roman" w:hAnsi="Times New Roman" w:cs="Times New Roman"/>
        </w:rPr>
        <w:t xml:space="preserve"> </w:t>
      </w:r>
      <w:r w:rsidRPr="00C2763D">
        <w:rPr>
          <w:rFonts w:ascii="Times New Roman" w:hAnsi="Times New Roman" w:cs="Times New Roman"/>
        </w:rPr>
        <w:t>2) Osvícenský a romantický vliv na utváření antropologie.</w:t>
      </w:r>
      <w:r>
        <w:rPr>
          <w:rFonts w:ascii="Times New Roman" w:hAnsi="Times New Roman" w:cs="Times New Roman"/>
        </w:rPr>
        <w:t xml:space="preserve"> </w:t>
      </w:r>
      <w:r w:rsidRPr="00C2763D">
        <w:rPr>
          <w:rFonts w:ascii="Times New Roman" w:hAnsi="Times New Roman" w:cs="Times New Roman"/>
        </w:rPr>
        <w:t xml:space="preserve">3) Teorie matriarchátu Johanna Jakoba </w:t>
      </w:r>
      <w:proofErr w:type="spellStart"/>
      <w:r w:rsidRPr="00C2763D">
        <w:rPr>
          <w:rFonts w:ascii="Times New Roman" w:hAnsi="Times New Roman" w:cs="Times New Roman"/>
        </w:rPr>
        <w:t>Bachofena</w:t>
      </w:r>
      <w:proofErr w:type="spellEnd"/>
      <w:r w:rsidRPr="00C2763D">
        <w:rPr>
          <w:rFonts w:ascii="Times New Roman" w:hAnsi="Times New Roman" w:cs="Times New Roman"/>
        </w:rPr>
        <w:t>.</w:t>
      </w:r>
      <w:r>
        <w:rPr>
          <w:rFonts w:ascii="Times New Roman" w:hAnsi="Times New Roman" w:cs="Times New Roman"/>
        </w:rPr>
        <w:t xml:space="preserve"> </w:t>
      </w:r>
      <w:r w:rsidRPr="00C2763D">
        <w:rPr>
          <w:rFonts w:ascii="Times New Roman" w:hAnsi="Times New Roman" w:cs="Times New Roman"/>
        </w:rPr>
        <w:t>4) Morganova Pravěká společnost, evolucionismus.</w:t>
      </w:r>
      <w:r>
        <w:rPr>
          <w:rFonts w:ascii="Times New Roman" w:hAnsi="Times New Roman" w:cs="Times New Roman"/>
        </w:rPr>
        <w:t xml:space="preserve"> </w:t>
      </w:r>
      <w:r w:rsidRPr="00C2763D">
        <w:rPr>
          <w:rFonts w:ascii="Times New Roman" w:hAnsi="Times New Roman" w:cs="Times New Roman"/>
        </w:rPr>
        <w:t xml:space="preserve">5) </w:t>
      </w:r>
      <w:proofErr w:type="spellStart"/>
      <w:r w:rsidRPr="00C2763D">
        <w:rPr>
          <w:rFonts w:ascii="Times New Roman" w:hAnsi="Times New Roman" w:cs="Times New Roman"/>
        </w:rPr>
        <w:t>Frazerova</w:t>
      </w:r>
      <w:proofErr w:type="spellEnd"/>
      <w:r w:rsidRPr="00C2763D">
        <w:rPr>
          <w:rFonts w:ascii="Times New Roman" w:hAnsi="Times New Roman" w:cs="Times New Roman"/>
        </w:rPr>
        <w:t xml:space="preserve"> Zlatá ratolest.</w:t>
      </w:r>
      <w:r>
        <w:rPr>
          <w:rFonts w:ascii="Times New Roman" w:hAnsi="Times New Roman" w:cs="Times New Roman"/>
        </w:rPr>
        <w:t xml:space="preserve"> </w:t>
      </w:r>
      <w:r w:rsidRPr="00C2763D">
        <w:rPr>
          <w:rFonts w:ascii="Times New Roman" w:hAnsi="Times New Roman" w:cs="Times New Roman"/>
        </w:rPr>
        <w:t xml:space="preserve">6) </w:t>
      </w:r>
      <w:proofErr w:type="spellStart"/>
      <w:r w:rsidRPr="00C2763D">
        <w:rPr>
          <w:rFonts w:ascii="Times New Roman" w:hAnsi="Times New Roman" w:cs="Times New Roman"/>
        </w:rPr>
        <w:t>Difúzionismus</w:t>
      </w:r>
      <w:proofErr w:type="spellEnd"/>
      <w:r w:rsidRPr="00C2763D">
        <w:rPr>
          <w:rFonts w:ascii="Times New Roman" w:hAnsi="Times New Roman" w:cs="Times New Roman"/>
        </w:rPr>
        <w:t xml:space="preserve">, </w:t>
      </w:r>
      <w:proofErr w:type="spellStart"/>
      <w:r w:rsidRPr="00C2763D">
        <w:rPr>
          <w:rFonts w:ascii="Times New Roman" w:hAnsi="Times New Roman" w:cs="Times New Roman"/>
        </w:rPr>
        <w:t>heliolitická</w:t>
      </w:r>
      <w:proofErr w:type="spellEnd"/>
      <w:r w:rsidRPr="00C2763D">
        <w:rPr>
          <w:rFonts w:ascii="Times New Roman" w:hAnsi="Times New Roman" w:cs="Times New Roman"/>
        </w:rPr>
        <w:t xml:space="preserve"> škola.</w:t>
      </w:r>
      <w:r>
        <w:rPr>
          <w:rFonts w:ascii="Times New Roman" w:hAnsi="Times New Roman" w:cs="Times New Roman"/>
        </w:rPr>
        <w:t xml:space="preserve"> </w:t>
      </w:r>
      <w:r w:rsidRPr="00C2763D">
        <w:rPr>
          <w:rFonts w:ascii="Times New Roman" w:hAnsi="Times New Roman" w:cs="Times New Roman"/>
        </w:rPr>
        <w:t xml:space="preserve">7) Franz </w:t>
      </w:r>
      <w:proofErr w:type="spellStart"/>
      <w:r w:rsidRPr="00C2763D">
        <w:rPr>
          <w:rFonts w:ascii="Times New Roman" w:hAnsi="Times New Roman" w:cs="Times New Roman"/>
        </w:rPr>
        <w:t>Boas</w:t>
      </w:r>
      <w:proofErr w:type="spellEnd"/>
      <w:r w:rsidRPr="00C2763D">
        <w:rPr>
          <w:rFonts w:ascii="Times New Roman" w:hAnsi="Times New Roman" w:cs="Times New Roman"/>
        </w:rPr>
        <w:t>.</w:t>
      </w:r>
      <w:r>
        <w:rPr>
          <w:rFonts w:ascii="Times New Roman" w:hAnsi="Times New Roman" w:cs="Times New Roman"/>
        </w:rPr>
        <w:t xml:space="preserve"> </w:t>
      </w:r>
      <w:r w:rsidRPr="00C2763D">
        <w:rPr>
          <w:rFonts w:ascii="Times New Roman" w:hAnsi="Times New Roman" w:cs="Times New Roman"/>
        </w:rPr>
        <w:t xml:space="preserve">8) </w:t>
      </w:r>
      <w:proofErr w:type="spellStart"/>
      <w:r w:rsidRPr="00C2763D">
        <w:rPr>
          <w:rFonts w:ascii="Times New Roman" w:hAnsi="Times New Roman" w:cs="Times New Roman"/>
        </w:rPr>
        <w:t>Sapir-Whorfova</w:t>
      </w:r>
      <w:proofErr w:type="spellEnd"/>
      <w:r w:rsidRPr="00C2763D">
        <w:rPr>
          <w:rFonts w:ascii="Times New Roman" w:hAnsi="Times New Roman" w:cs="Times New Roman"/>
        </w:rPr>
        <w:t xml:space="preserve"> teorie.</w:t>
      </w:r>
      <w:r>
        <w:rPr>
          <w:rFonts w:ascii="Times New Roman" w:hAnsi="Times New Roman" w:cs="Times New Roman"/>
        </w:rPr>
        <w:t xml:space="preserve"> </w:t>
      </w:r>
      <w:r w:rsidRPr="00C2763D">
        <w:rPr>
          <w:rFonts w:ascii="Times New Roman" w:hAnsi="Times New Roman" w:cs="Times New Roman"/>
        </w:rPr>
        <w:t xml:space="preserve">9) Ruth </w:t>
      </w:r>
      <w:proofErr w:type="spellStart"/>
      <w:r w:rsidRPr="00C2763D">
        <w:rPr>
          <w:rFonts w:ascii="Times New Roman" w:hAnsi="Times New Roman" w:cs="Times New Roman"/>
        </w:rPr>
        <w:t>Benedictová</w:t>
      </w:r>
      <w:proofErr w:type="spellEnd"/>
      <w:r w:rsidRPr="00C2763D">
        <w:rPr>
          <w:rFonts w:ascii="Times New Roman" w:hAnsi="Times New Roman" w:cs="Times New Roman"/>
        </w:rPr>
        <w:t xml:space="preserve">, </w:t>
      </w:r>
      <w:proofErr w:type="spellStart"/>
      <w:r w:rsidRPr="00C2763D">
        <w:rPr>
          <w:rFonts w:ascii="Times New Roman" w:hAnsi="Times New Roman" w:cs="Times New Roman"/>
        </w:rPr>
        <w:t>konfigurationismus</w:t>
      </w:r>
      <w:proofErr w:type="spellEnd"/>
      <w:r w:rsidRPr="00C2763D">
        <w:rPr>
          <w:rFonts w:ascii="Times New Roman" w:hAnsi="Times New Roman" w:cs="Times New Roman"/>
        </w:rPr>
        <w:t>.</w:t>
      </w:r>
      <w:r>
        <w:rPr>
          <w:rFonts w:ascii="Times New Roman" w:hAnsi="Times New Roman" w:cs="Times New Roman"/>
        </w:rPr>
        <w:t xml:space="preserve"> </w:t>
      </w:r>
      <w:r w:rsidRPr="00C2763D">
        <w:rPr>
          <w:rFonts w:ascii="Times New Roman" w:hAnsi="Times New Roman" w:cs="Times New Roman"/>
        </w:rPr>
        <w:t xml:space="preserve">10) Škola </w:t>
      </w:r>
      <w:proofErr w:type="spellStart"/>
      <w:r w:rsidRPr="00C2763D">
        <w:rPr>
          <w:rFonts w:ascii="Times New Roman" w:hAnsi="Times New Roman" w:cs="Times New Roman"/>
        </w:rPr>
        <w:t>Culture</w:t>
      </w:r>
      <w:proofErr w:type="spellEnd"/>
      <w:r w:rsidRPr="00C2763D">
        <w:rPr>
          <w:rFonts w:ascii="Times New Roman" w:hAnsi="Times New Roman" w:cs="Times New Roman"/>
        </w:rPr>
        <w:t xml:space="preserve"> and Personality Margaret </w:t>
      </w:r>
      <w:proofErr w:type="spellStart"/>
      <w:r w:rsidRPr="00C2763D">
        <w:rPr>
          <w:rFonts w:ascii="Times New Roman" w:hAnsi="Times New Roman" w:cs="Times New Roman"/>
        </w:rPr>
        <w:t>Meadová</w:t>
      </w:r>
      <w:proofErr w:type="spellEnd"/>
      <w:r w:rsidRPr="00C2763D">
        <w:rPr>
          <w:rFonts w:ascii="Times New Roman" w:hAnsi="Times New Roman" w:cs="Times New Roman"/>
        </w:rPr>
        <w:t xml:space="preserve"> její výzkumy a kritika D. </w:t>
      </w:r>
      <w:proofErr w:type="spellStart"/>
      <w:r w:rsidRPr="00C2763D">
        <w:rPr>
          <w:rFonts w:ascii="Times New Roman" w:hAnsi="Times New Roman" w:cs="Times New Roman"/>
        </w:rPr>
        <w:t>Freemana</w:t>
      </w:r>
      <w:proofErr w:type="spellEnd"/>
      <w:r w:rsidRPr="00C2763D">
        <w:rPr>
          <w:rFonts w:ascii="Times New Roman" w:hAnsi="Times New Roman" w:cs="Times New Roman"/>
        </w:rPr>
        <w:t>.</w:t>
      </w:r>
      <w:r>
        <w:rPr>
          <w:rFonts w:ascii="Times New Roman" w:hAnsi="Times New Roman" w:cs="Times New Roman"/>
        </w:rPr>
        <w:t xml:space="preserve"> </w:t>
      </w:r>
      <w:r w:rsidRPr="00C2763D">
        <w:rPr>
          <w:rFonts w:ascii="Times New Roman" w:hAnsi="Times New Roman" w:cs="Times New Roman"/>
        </w:rPr>
        <w:t xml:space="preserve">11) Funkcionalismus; B. </w:t>
      </w:r>
      <w:proofErr w:type="spellStart"/>
      <w:r w:rsidRPr="00C2763D">
        <w:rPr>
          <w:rFonts w:ascii="Times New Roman" w:hAnsi="Times New Roman" w:cs="Times New Roman"/>
        </w:rPr>
        <w:t>Malinowski</w:t>
      </w:r>
      <w:proofErr w:type="spellEnd"/>
      <w:r w:rsidRPr="00C2763D">
        <w:rPr>
          <w:rFonts w:ascii="Times New Roman" w:hAnsi="Times New Roman" w:cs="Times New Roman"/>
        </w:rPr>
        <w:t>: Vědecká teorie kultury.</w:t>
      </w:r>
      <w:r>
        <w:rPr>
          <w:rFonts w:ascii="Times New Roman" w:hAnsi="Times New Roman" w:cs="Times New Roman"/>
        </w:rPr>
        <w:t xml:space="preserve"> </w:t>
      </w:r>
    </w:p>
    <w:p w:rsidR="00C2763D" w:rsidRPr="00C2763D" w:rsidRDefault="00C2763D" w:rsidP="00C2763D">
      <w:pPr>
        <w:tabs>
          <w:tab w:val="left" w:pos="4500"/>
        </w:tabs>
        <w:jc w:val="both"/>
        <w:rPr>
          <w:rFonts w:ascii="Times New Roman" w:hAnsi="Times New Roman" w:cs="Times New Roman"/>
        </w:rPr>
      </w:pPr>
      <w:r w:rsidRPr="00C2763D">
        <w:rPr>
          <w:rFonts w:ascii="Times New Roman" w:hAnsi="Times New Roman" w:cs="Times New Roman"/>
        </w:rPr>
        <w:t xml:space="preserve">12) Claude </w:t>
      </w:r>
      <w:proofErr w:type="spellStart"/>
      <w:r w:rsidRPr="00C2763D">
        <w:rPr>
          <w:rFonts w:ascii="Times New Roman" w:hAnsi="Times New Roman" w:cs="Times New Roman"/>
        </w:rPr>
        <w:t>Lévi-Strausse</w:t>
      </w:r>
      <w:proofErr w:type="spellEnd"/>
      <w:r w:rsidRPr="00C2763D">
        <w:rPr>
          <w:rFonts w:ascii="Times New Roman" w:hAnsi="Times New Roman" w:cs="Times New Roman"/>
        </w:rPr>
        <w:t xml:space="preserve"> strukturalismus.</w:t>
      </w:r>
      <w:r>
        <w:rPr>
          <w:rFonts w:ascii="Times New Roman" w:hAnsi="Times New Roman" w:cs="Times New Roman"/>
        </w:rPr>
        <w:t xml:space="preserve"> </w:t>
      </w:r>
      <w:r w:rsidRPr="00C2763D">
        <w:rPr>
          <w:rFonts w:ascii="Times New Roman" w:hAnsi="Times New Roman" w:cs="Times New Roman"/>
        </w:rPr>
        <w:t>13) Symbolická antropologie (</w:t>
      </w:r>
      <w:proofErr w:type="spellStart"/>
      <w:r w:rsidRPr="00C2763D">
        <w:rPr>
          <w:rFonts w:ascii="Times New Roman" w:hAnsi="Times New Roman" w:cs="Times New Roman"/>
        </w:rPr>
        <w:t>Clifford</w:t>
      </w:r>
      <w:proofErr w:type="spellEnd"/>
      <w:r w:rsidRPr="00C2763D">
        <w:rPr>
          <w:rFonts w:ascii="Times New Roman" w:hAnsi="Times New Roman" w:cs="Times New Roman"/>
        </w:rPr>
        <w:t xml:space="preserve"> </w:t>
      </w:r>
      <w:proofErr w:type="spellStart"/>
      <w:r w:rsidRPr="00C2763D">
        <w:rPr>
          <w:rFonts w:ascii="Times New Roman" w:hAnsi="Times New Roman" w:cs="Times New Roman"/>
        </w:rPr>
        <w:t>Geertz</w:t>
      </w:r>
      <w:proofErr w:type="spellEnd"/>
      <w:r w:rsidRPr="00C2763D">
        <w:rPr>
          <w:rFonts w:ascii="Times New Roman" w:hAnsi="Times New Roman" w:cs="Times New Roman"/>
        </w:rPr>
        <w:t>).</w:t>
      </w:r>
      <w:r>
        <w:rPr>
          <w:rFonts w:ascii="Times New Roman" w:hAnsi="Times New Roman" w:cs="Times New Roman"/>
        </w:rPr>
        <w:t xml:space="preserve"> </w:t>
      </w:r>
      <w:r w:rsidRPr="00C2763D">
        <w:rPr>
          <w:rFonts w:ascii="Times New Roman" w:hAnsi="Times New Roman" w:cs="Times New Roman"/>
        </w:rPr>
        <w:t>Studijní literatura:</w:t>
      </w:r>
    </w:p>
    <w:p w:rsidR="00DD4FE9" w:rsidRDefault="00C2763D" w:rsidP="00C2763D">
      <w:pPr>
        <w:tabs>
          <w:tab w:val="left" w:pos="4500"/>
        </w:tabs>
        <w:jc w:val="both"/>
        <w:rPr>
          <w:rFonts w:ascii="Times New Roman" w:hAnsi="Times New Roman" w:cs="Times New Roman"/>
        </w:rPr>
      </w:pPr>
      <w:r w:rsidRPr="00C2763D">
        <w:rPr>
          <w:rFonts w:ascii="Times New Roman" w:hAnsi="Times New Roman" w:cs="Times New Roman"/>
        </w:rPr>
        <w:t>BUDIL, I. T. Mýtus, jazyk a kulturní antropologie. Praha: Triton 1998. SOUKUP, V. Přehled antropologických teorií kultury. Praha: Portál 2000. BENEDICTOVA, R. Kulturní vzorce. Praha: Argo 1999.</w:t>
      </w:r>
    </w:p>
    <w:p w:rsidR="00C2763D" w:rsidRDefault="00C2763D" w:rsidP="00CD5B7C">
      <w:pPr>
        <w:tabs>
          <w:tab w:val="left" w:pos="4500"/>
        </w:tabs>
        <w:jc w:val="both"/>
        <w:rPr>
          <w:rFonts w:ascii="Times New Roman" w:hAnsi="Times New Roman" w:cs="Times New Roman"/>
        </w:rPr>
      </w:pPr>
    </w:p>
    <w:p w:rsidR="000A52E0" w:rsidRDefault="000A52E0" w:rsidP="000A52E0">
      <w:pPr>
        <w:tabs>
          <w:tab w:val="left" w:pos="4500"/>
        </w:tabs>
        <w:jc w:val="both"/>
        <w:rPr>
          <w:rFonts w:ascii="Times New Roman" w:hAnsi="Times New Roman" w:cs="Times New Roman"/>
          <w:bCs/>
          <w:color w:val="auto"/>
        </w:rPr>
      </w:pPr>
      <w:r w:rsidRPr="000A52E0">
        <w:rPr>
          <w:rFonts w:ascii="Times New Roman" w:hAnsi="Times New Roman" w:cs="Times New Roman"/>
          <w:b/>
          <w:u w:val="single"/>
        </w:rPr>
        <w:t>Základy etnologie</w:t>
      </w:r>
      <w:r>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rPr>
        <w:t xml:space="preserve">YBSB028. </w:t>
      </w:r>
      <w:r>
        <w:rPr>
          <w:rFonts w:ascii="Times New Roman" w:hAnsi="Times New Roman" w:cs="Times New Roman"/>
        </w:rPr>
        <w:t xml:space="preserve">Doc. PhDr. B. Soukupová, CSc. </w:t>
      </w:r>
      <w:r w:rsidRPr="00783D3F">
        <w:rPr>
          <w:rFonts w:ascii="Times New Roman" w:hAnsi="Times New Roman" w:cs="Times New Roman"/>
          <w:bCs/>
          <w:color w:val="auto"/>
        </w:rPr>
        <w:t xml:space="preserve">Cílem kurzu je analýza předmětu etnologie, jejího vztahu k etnografii, antropologii, historii, místa etnologie ve společenských vědách, metod a technik etnologického výzkumu (terénního a </w:t>
      </w:r>
      <w:proofErr w:type="spellStart"/>
      <w:r w:rsidRPr="00783D3F">
        <w:rPr>
          <w:rFonts w:ascii="Times New Roman" w:hAnsi="Times New Roman" w:cs="Times New Roman"/>
          <w:bCs/>
          <w:color w:val="auto"/>
        </w:rPr>
        <w:t>archivněhistorického</w:t>
      </w:r>
      <w:proofErr w:type="spellEnd"/>
      <w:r w:rsidRPr="00783D3F">
        <w:rPr>
          <w:rFonts w:ascii="Times New Roman" w:hAnsi="Times New Roman" w:cs="Times New Roman"/>
          <w:bCs/>
          <w:color w:val="auto"/>
        </w:rPr>
        <w:t>), jejich kombinace. Dále kurz usiluje o výklad základních etnologických pojmů na konkrétním materiálu - jde o vstup do aktuálních úkolů etnologického výzkumu.</w:t>
      </w:r>
      <w:r>
        <w:rPr>
          <w:rFonts w:ascii="Times New Roman" w:hAnsi="Times New Roman" w:cs="Times New Roman"/>
          <w:bCs/>
          <w:color w:val="auto"/>
        </w:rPr>
        <w:t xml:space="preserve">  </w:t>
      </w:r>
      <w:r w:rsidRPr="00783D3F">
        <w:rPr>
          <w:rFonts w:ascii="Times New Roman" w:hAnsi="Times New Roman" w:cs="Times New Roman"/>
          <w:bCs/>
          <w:color w:val="auto"/>
        </w:rPr>
        <w:t>1) Předmět etnologie, vztah etnologie a národopisu, etnografie, folkloristiky.</w:t>
      </w:r>
      <w:r>
        <w:rPr>
          <w:rFonts w:ascii="Times New Roman" w:hAnsi="Times New Roman" w:cs="Times New Roman"/>
          <w:bCs/>
          <w:color w:val="auto"/>
        </w:rPr>
        <w:t xml:space="preserve"> </w:t>
      </w:r>
      <w:r w:rsidRPr="00783D3F">
        <w:rPr>
          <w:rFonts w:ascii="Times New Roman" w:hAnsi="Times New Roman" w:cs="Times New Roman"/>
          <w:bCs/>
          <w:color w:val="auto"/>
        </w:rPr>
        <w:t>2) Etnologie a antropologie, vzájemný vztah, aktuální úkoly současného výzkumu.</w:t>
      </w:r>
      <w:r>
        <w:rPr>
          <w:rFonts w:ascii="Times New Roman" w:hAnsi="Times New Roman" w:cs="Times New Roman"/>
          <w:bCs/>
          <w:color w:val="auto"/>
        </w:rPr>
        <w:t xml:space="preserve"> </w:t>
      </w:r>
      <w:r w:rsidRPr="00783D3F">
        <w:rPr>
          <w:rFonts w:ascii="Times New Roman" w:hAnsi="Times New Roman" w:cs="Times New Roman"/>
          <w:bCs/>
          <w:color w:val="auto"/>
        </w:rPr>
        <w:t>3) Terénní výzkum a archivní výzkum - názor na významy studia minulosti a současnosti ve světové etnologii.</w:t>
      </w:r>
      <w:r>
        <w:rPr>
          <w:rFonts w:ascii="Times New Roman" w:hAnsi="Times New Roman" w:cs="Times New Roman"/>
          <w:bCs/>
          <w:color w:val="auto"/>
        </w:rPr>
        <w:t xml:space="preserve"> </w:t>
      </w:r>
      <w:r w:rsidRPr="00783D3F">
        <w:rPr>
          <w:rFonts w:ascii="Times New Roman" w:hAnsi="Times New Roman" w:cs="Times New Roman"/>
          <w:bCs/>
          <w:color w:val="auto"/>
        </w:rPr>
        <w:t>4) Metody a techniky terénního výzkumu I.</w:t>
      </w:r>
      <w:r>
        <w:rPr>
          <w:rFonts w:ascii="Times New Roman" w:hAnsi="Times New Roman" w:cs="Times New Roman"/>
          <w:bCs/>
          <w:color w:val="auto"/>
        </w:rPr>
        <w:t xml:space="preserve"> </w:t>
      </w:r>
      <w:r w:rsidRPr="00783D3F">
        <w:rPr>
          <w:rFonts w:ascii="Times New Roman" w:hAnsi="Times New Roman" w:cs="Times New Roman"/>
          <w:bCs/>
          <w:color w:val="auto"/>
        </w:rPr>
        <w:t>5) Metody a techniky terénního výzkumu II.</w:t>
      </w:r>
      <w:r>
        <w:rPr>
          <w:rFonts w:ascii="Times New Roman" w:hAnsi="Times New Roman" w:cs="Times New Roman"/>
          <w:bCs/>
          <w:color w:val="auto"/>
        </w:rPr>
        <w:t xml:space="preserve"> </w:t>
      </w:r>
      <w:r w:rsidRPr="00783D3F">
        <w:rPr>
          <w:rFonts w:ascii="Times New Roman" w:hAnsi="Times New Roman" w:cs="Times New Roman"/>
          <w:bCs/>
          <w:color w:val="auto"/>
        </w:rPr>
        <w:t xml:space="preserve">6) Významné osobnosti světového a českého terénního výzkumu - jejich uchopení terénu I, II: </w:t>
      </w:r>
      <w:proofErr w:type="spellStart"/>
      <w:proofErr w:type="gramStart"/>
      <w:r w:rsidRPr="00783D3F">
        <w:rPr>
          <w:rFonts w:ascii="Times New Roman" w:hAnsi="Times New Roman" w:cs="Times New Roman"/>
          <w:bCs/>
          <w:color w:val="auto"/>
        </w:rPr>
        <w:t>B.Malinowski</w:t>
      </w:r>
      <w:proofErr w:type="spellEnd"/>
      <w:proofErr w:type="gramEnd"/>
      <w:r w:rsidRPr="00783D3F">
        <w:rPr>
          <w:rFonts w:ascii="Times New Roman" w:hAnsi="Times New Roman" w:cs="Times New Roman"/>
          <w:bCs/>
          <w:color w:val="auto"/>
        </w:rPr>
        <w:t xml:space="preserve">, M. </w:t>
      </w:r>
      <w:proofErr w:type="spellStart"/>
      <w:r w:rsidRPr="00783D3F">
        <w:rPr>
          <w:rFonts w:ascii="Times New Roman" w:hAnsi="Times New Roman" w:cs="Times New Roman"/>
          <w:bCs/>
          <w:color w:val="auto"/>
        </w:rPr>
        <w:t>Mead</w:t>
      </w:r>
      <w:proofErr w:type="spellEnd"/>
      <w:r w:rsidRPr="00783D3F">
        <w:rPr>
          <w:rFonts w:ascii="Times New Roman" w:hAnsi="Times New Roman" w:cs="Times New Roman"/>
          <w:bCs/>
          <w:color w:val="auto"/>
        </w:rPr>
        <w:t xml:space="preserve">, C. </w:t>
      </w:r>
      <w:proofErr w:type="spellStart"/>
      <w:r w:rsidRPr="00783D3F">
        <w:rPr>
          <w:rFonts w:ascii="Times New Roman" w:hAnsi="Times New Roman" w:cs="Times New Roman"/>
          <w:bCs/>
          <w:color w:val="auto"/>
        </w:rPr>
        <w:t>Lévi-Strauss</w:t>
      </w:r>
      <w:proofErr w:type="spellEnd"/>
      <w:r w:rsidRPr="00783D3F">
        <w:rPr>
          <w:rFonts w:ascii="Times New Roman" w:hAnsi="Times New Roman" w:cs="Times New Roman"/>
          <w:bCs/>
          <w:color w:val="auto"/>
        </w:rPr>
        <w:t xml:space="preserve">, D. Stránská, K. </w:t>
      </w:r>
      <w:proofErr w:type="spellStart"/>
      <w:r w:rsidRPr="00783D3F">
        <w:rPr>
          <w:rFonts w:ascii="Times New Roman" w:hAnsi="Times New Roman" w:cs="Times New Roman"/>
          <w:bCs/>
          <w:color w:val="auto"/>
        </w:rPr>
        <w:t>Chotek</w:t>
      </w:r>
      <w:proofErr w:type="spellEnd"/>
      <w:r w:rsidRPr="00783D3F">
        <w:rPr>
          <w:rFonts w:ascii="Times New Roman" w:hAnsi="Times New Roman" w:cs="Times New Roman"/>
          <w:bCs/>
          <w:color w:val="auto"/>
        </w:rPr>
        <w:t>.</w:t>
      </w:r>
      <w:r>
        <w:rPr>
          <w:rFonts w:ascii="Times New Roman" w:hAnsi="Times New Roman" w:cs="Times New Roman"/>
          <w:bCs/>
          <w:color w:val="auto"/>
        </w:rPr>
        <w:t xml:space="preserve"> </w:t>
      </w:r>
      <w:r w:rsidRPr="00783D3F">
        <w:rPr>
          <w:rFonts w:ascii="Times New Roman" w:hAnsi="Times New Roman" w:cs="Times New Roman"/>
          <w:bCs/>
          <w:color w:val="auto"/>
        </w:rPr>
        <w:t>7) Archivně-historický výzkum, historická antropologie.</w:t>
      </w:r>
      <w:r>
        <w:rPr>
          <w:rFonts w:ascii="Times New Roman" w:hAnsi="Times New Roman" w:cs="Times New Roman"/>
          <w:bCs/>
          <w:color w:val="auto"/>
        </w:rPr>
        <w:t xml:space="preserve"> </w:t>
      </w:r>
      <w:r w:rsidRPr="00783D3F">
        <w:rPr>
          <w:rFonts w:ascii="Times New Roman" w:hAnsi="Times New Roman" w:cs="Times New Roman"/>
          <w:bCs/>
          <w:color w:val="auto"/>
        </w:rPr>
        <w:t>8) Typy archivů, prameny pro etnologický výzkum, jejich analýza a výpovědní hodnota.</w:t>
      </w:r>
      <w:r>
        <w:rPr>
          <w:rFonts w:ascii="Times New Roman" w:hAnsi="Times New Roman" w:cs="Times New Roman"/>
          <w:bCs/>
          <w:color w:val="auto"/>
        </w:rPr>
        <w:t xml:space="preserve"> </w:t>
      </w:r>
      <w:r w:rsidRPr="00783D3F">
        <w:rPr>
          <w:rFonts w:ascii="Times New Roman" w:hAnsi="Times New Roman" w:cs="Times New Roman"/>
          <w:bCs/>
          <w:color w:val="auto"/>
        </w:rPr>
        <w:t>9) Antropologická abeceda - výklad základních pojmů na problematice etnických menšin.</w:t>
      </w:r>
      <w:r>
        <w:rPr>
          <w:rFonts w:ascii="Times New Roman" w:hAnsi="Times New Roman" w:cs="Times New Roman"/>
          <w:bCs/>
          <w:color w:val="auto"/>
        </w:rPr>
        <w:t xml:space="preserve"> </w:t>
      </w:r>
      <w:r w:rsidRPr="00783D3F">
        <w:rPr>
          <w:rFonts w:ascii="Times New Roman" w:hAnsi="Times New Roman" w:cs="Times New Roman"/>
          <w:bCs/>
          <w:color w:val="auto"/>
        </w:rPr>
        <w:t>10) Menšina polská a německá.</w:t>
      </w:r>
      <w:r>
        <w:rPr>
          <w:rFonts w:ascii="Times New Roman" w:hAnsi="Times New Roman" w:cs="Times New Roman"/>
          <w:bCs/>
          <w:color w:val="auto"/>
        </w:rPr>
        <w:t xml:space="preserve"> </w:t>
      </w:r>
      <w:r w:rsidRPr="00783D3F">
        <w:rPr>
          <w:rFonts w:ascii="Times New Roman" w:hAnsi="Times New Roman" w:cs="Times New Roman"/>
          <w:bCs/>
          <w:color w:val="auto"/>
        </w:rPr>
        <w:t>11) Menšina ukrajinská, běloruská, ruská.</w:t>
      </w:r>
      <w:r>
        <w:rPr>
          <w:rFonts w:ascii="Times New Roman" w:hAnsi="Times New Roman" w:cs="Times New Roman"/>
          <w:bCs/>
          <w:color w:val="auto"/>
        </w:rPr>
        <w:t xml:space="preserve"> </w:t>
      </w:r>
      <w:r w:rsidRPr="00783D3F">
        <w:rPr>
          <w:rFonts w:ascii="Times New Roman" w:hAnsi="Times New Roman" w:cs="Times New Roman"/>
          <w:bCs/>
          <w:color w:val="auto"/>
        </w:rPr>
        <w:t>12) Menšiny jihoslovanské.</w:t>
      </w:r>
      <w:r>
        <w:rPr>
          <w:rFonts w:ascii="Times New Roman" w:hAnsi="Times New Roman" w:cs="Times New Roman"/>
          <w:bCs/>
          <w:color w:val="auto"/>
        </w:rPr>
        <w:t xml:space="preserve"> </w:t>
      </w:r>
    </w:p>
    <w:p w:rsidR="000A52E0" w:rsidRDefault="000A52E0" w:rsidP="00CD5B7C">
      <w:pPr>
        <w:tabs>
          <w:tab w:val="left" w:pos="4500"/>
        </w:tabs>
        <w:jc w:val="both"/>
        <w:rPr>
          <w:rFonts w:ascii="Times New Roman" w:hAnsi="Times New Roman" w:cs="Times New Roman"/>
        </w:rPr>
      </w:pPr>
    </w:p>
    <w:p w:rsidR="000A52E0" w:rsidRPr="000A52E0" w:rsidRDefault="000A52E0" w:rsidP="000A52E0">
      <w:pPr>
        <w:tabs>
          <w:tab w:val="left" w:pos="4500"/>
        </w:tabs>
        <w:jc w:val="both"/>
        <w:rPr>
          <w:rFonts w:ascii="Times New Roman" w:hAnsi="Times New Roman" w:cs="Times New Roman"/>
        </w:rPr>
      </w:pPr>
      <w:r w:rsidRPr="000A52E0">
        <w:rPr>
          <w:rFonts w:ascii="Times New Roman" w:hAnsi="Times New Roman" w:cs="Times New Roman"/>
          <w:b/>
          <w:u w:val="single"/>
        </w:rPr>
        <w:t>Úvod do psychologie</w:t>
      </w:r>
      <w:r>
        <w:rPr>
          <w:rFonts w:ascii="Times New Roman" w:hAnsi="Times New Roman" w:cs="Times New Roman"/>
        </w:rPr>
        <w:t>.</w:t>
      </w:r>
      <w:r w:rsidRPr="000A52E0">
        <w:rPr>
          <w:rFonts w:ascii="Times New Roman" w:hAnsi="Times New Roman" w:cs="Times New Roman"/>
        </w:rPr>
        <w:t xml:space="preserve"> YBSB003</w:t>
      </w:r>
      <w:r>
        <w:rPr>
          <w:rFonts w:ascii="Times New Roman" w:hAnsi="Times New Roman" w:cs="Times New Roman"/>
        </w:rPr>
        <w:t>. D</w:t>
      </w:r>
      <w:r w:rsidRPr="000A52E0">
        <w:rPr>
          <w:rFonts w:ascii="Times New Roman" w:hAnsi="Times New Roman" w:cs="Times New Roman"/>
        </w:rPr>
        <w:t>oc. PhDr. Gabriela Seidlová Málková, Ph.D</w:t>
      </w:r>
      <w:r>
        <w:rPr>
          <w:rFonts w:ascii="Times New Roman" w:hAnsi="Times New Roman" w:cs="Times New Roman"/>
        </w:rPr>
        <w:t xml:space="preserve">. </w:t>
      </w:r>
      <w:r w:rsidRPr="000A52E0">
        <w:rPr>
          <w:rFonts w:ascii="Times New Roman" w:hAnsi="Times New Roman" w:cs="Times New Roman"/>
        </w:rPr>
        <w:t>Cílem přednáškového cyklu je prezentovat a vysvětlit základní teoretické otázky psychologie jako vědní disciplíny a to s důrazem na vývoj psychologického myšlení, terminologii a problémy obecné psychologické povahy. Přednáškový cyklus usiluje prezentovat a postupně propojovat poznatky vycházející z rozdílných tradic výzkumu v psychologii a tím ukazovat bohatost paradigmatických přístupů inspirujících současnou psychologii a psychologický výzkum.</w:t>
      </w:r>
      <w:r>
        <w:rPr>
          <w:rFonts w:ascii="Times New Roman" w:hAnsi="Times New Roman" w:cs="Times New Roman"/>
        </w:rPr>
        <w:t xml:space="preserve"> </w:t>
      </w:r>
      <w:r w:rsidRPr="000A52E0">
        <w:rPr>
          <w:rFonts w:ascii="Times New Roman" w:hAnsi="Times New Roman" w:cs="Times New Roman"/>
        </w:rPr>
        <w:t>Témata:</w:t>
      </w:r>
      <w:r>
        <w:rPr>
          <w:rFonts w:ascii="Times New Roman" w:hAnsi="Times New Roman" w:cs="Times New Roman"/>
        </w:rPr>
        <w:t xml:space="preserve"> </w:t>
      </w:r>
      <w:r w:rsidRPr="000A52E0">
        <w:rPr>
          <w:rFonts w:ascii="Times New Roman" w:hAnsi="Times New Roman" w:cs="Times New Roman"/>
        </w:rPr>
        <w:t>1) Povaha psychologie jako vědní disciplíny.</w:t>
      </w:r>
      <w:r>
        <w:rPr>
          <w:rFonts w:ascii="Times New Roman" w:hAnsi="Times New Roman" w:cs="Times New Roman"/>
        </w:rPr>
        <w:t xml:space="preserve"> </w:t>
      </w:r>
      <w:r w:rsidRPr="000A52E0">
        <w:rPr>
          <w:rFonts w:ascii="Times New Roman" w:hAnsi="Times New Roman" w:cs="Times New Roman"/>
        </w:rPr>
        <w:t>2) Vývoj psychologického myšlení na cestě k současnému psychologickému výzkumu (1).</w:t>
      </w:r>
      <w:r>
        <w:rPr>
          <w:rFonts w:ascii="Times New Roman" w:hAnsi="Times New Roman" w:cs="Times New Roman"/>
        </w:rPr>
        <w:t xml:space="preserve"> </w:t>
      </w:r>
      <w:r w:rsidRPr="000A52E0">
        <w:rPr>
          <w:rFonts w:ascii="Times New Roman" w:hAnsi="Times New Roman" w:cs="Times New Roman"/>
        </w:rPr>
        <w:t>3) Vývoj psychologického myšlení na cestě k současnému psychologickému výzkumu.</w:t>
      </w:r>
      <w:r>
        <w:rPr>
          <w:rFonts w:ascii="Times New Roman" w:hAnsi="Times New Roman" w:cs="Times New Roman"/>
        </w:rPr>
        <w:t xml:space="preserve"> </w:t>
      </w:r>
      <w:r w:rsidRPr="000A52E0">
        <w:rPr>
          <w:rFonts w:ascii="Times New Roman" w:hAnsi="Times New Roman" w:cs="Times New Roman"/>
        </w:rPr>
        <w:t>4) Vědomí.</w:t>
      </w:r>
      <w:r>
        <w:rPr>
          <w:rFonts w:ascii="Times New Roman" w:hAnsi="Times New Roman" w:cs="Times New Roman"/>
        </w:rPr>
        <w:t xml:space="preserve"> </w:t>
      </w:r>
      <w:r w:rsidRPr="000A52E0">
        <w:rPr>
          <w:rFonts w:ascii="Times New Roman" w:hAnsi="Times New Roman" w:cs="Times New Roman"/>
        </w:rPr>
        <w:t>5) Senzorické procesy.</w:t>
      </w:r>
      <w:r>
        <w:rPr>
          <w:rFonts w:ascii="Times New Roman" w:hAnsi="Times New Roman" w:cs="Times New Roman"/>
        </w:rPr>
        <w:t xml:space="preserve"> </w:t>
      </w:r>
      <w:r w:rsidRPr="000A52E0">
        <w:rPr>
          <w:rFonts w:ascii="Times New Roman" w:hAnsi="Times New Roman" w:cs="Times New Roman"/>
        </w:rPr>
        <w:t>6) Vnímání.</w:t>
      </w:r>
      <w:r>
        <w:rPr>
          <w:rFonts w:ascii="Times New Roman" w:hAnsi="Times New Roman" w:cs="Times New Roman"/>
        </w:rPr>
        <w:t xml:space="preserve"> </w:t>
      </w:r>
      <w:r w:rsidRPr="000A52E0">
        <w:rPr>
          <w:rFonts w:ascii="Times New Roman" w:hAnsi="Times New Roman" w:cs="Times New Roman"/>
        </w:rPr>
        <w:t>7) Učení.</w:t>
      </w:r>
      <w:r>
        <w:rPr>
          <w:rFonts w:ascii="Times New Roman" w:hAnsi="Times New Roman" w:cs="Times New Roman"/>
        </w:rPr>
        <w:t xml:space="preserve"> </w:t>
      </w:r>
      <w:r w:rsidRPr="000A52E0">
        <w:rPr>
          <w:rFonts w:ascii="Times New Roman" w:hAnsi="Times New Roman" w:cs="Times New Roman"/>
        </w:rPr>
        <w:t>8) Motivace a vůle.</w:t>
      </w:r>
      <w:r>
        <w:rPr>
          <w:rFonts w:ascii="Times New Roman" w:hAnsi="Times New Roman" w:cs="Times New Roman"/>
        </w:rPr>
        <w:t xml:space="preserve"> </w:t>
      </w:r>
    </w:p>
    <w:p w:rsidR="000A52E0" w:rsidRDefault="000A52E0" w:rsidP="000A52E0">
      <w:pPr>
        <w:tabs>
          <w:tab w:val="left" w:pos="4500"/>
        </w:tabs>
        <w:jc w:val="both"/>
        <w:rPr>
          <w:rFonts w:ascii="Times New Roman" w:hAnsi="Times New Roman" w:cs="Times New Roman"/>
        </w:rPr>
      </w:pPr>
      <w:r w:rsidRPr="000A52E0">
        <w:rPr>
          <w:rFonts w:ascii="Times New Roman" w:hAnsi="Times New Roman" w:cs="Times New Roman"/>
        </w:rPr>
        <w:t>9) Paměť.</w:t>
      </w:r>
      <w:r>
        <w:rPr>
          <w:rFonts w:ascii="Times New Roman" w:hAnsi="Times New Roman" w:cs="Times New Roman"/>
        </w:rPr>
        <w:t xml:space="preserve"> </w:t>
      </w:r>
      <w:r w:rsidRPr="000A52E0">
        <w:rPr>
          <w:rFonts w:ascii="Times New Roman" w:hAnsi="Times New Roman" w:cs="Times New Roman"/>
        </w:rPr>
        <w:t>10) Myšlení.</w:t>
      </w:r>
      <w:r>
        <w:rPr>
          <w:rFonts w:ascii="Times New Roman" w:hAnsi="Times New Roman" w:cs="Times New Roman"/>
        </w:rPr>
        <w:t xml:space="preserve"> </w:t>
      </w:r>
      <w:r w:rsidRPr="000A52E0">
        <w:rPr>
          <w:rFonts w:ascii="Times New Roman" w:hAnsi="Times New Roman" w:cs="Times New Roman"/>
        </w:rPr>
        <w:t>11) Inteligence.</w:t>
      </w:r>
      <w:r>
        <w:rPr>
          <w:rFonts w:ascii="Times New Roman" w:hAnsi="Times New Roman" w:cs="Times New Roman"/>
        </w:rPr>
        <w:t xml:space="preserve"> </w:t>
      </w:r>
      <w:r w:rsidRPr="000A52E0">
        <w:rPr>
          <w:rFonts w:ascii="Times New Roman" w:hAnsi="Times New Roman" w:cs="Times New Roman"/>
        </w:rPr>
        <w:t>12) Jazyk.</w:t>
      </w:r>
      <w:r>
        <w:rPr>
          <w:rFonts w:ascii="Times New Roman" w:hAnsi="Times New Roman" w:cs="Times New Roman"/>
        </w:rPr>
        <w:t xml:space="preserve"> </w:t>
      </w:r>
      <w:r w:rsidRPr="000A52E0">
        <w:rPr>
          <w:rFonts w:ascii="Times New Roman" w:hAnsi="Times New Roman" w:cs="Times New Roman"/>
        </w:rPr>
        <w:t>13) Emoce.</w:t>
      </w:r>
      <w:r>
        <w:rPr>
          <w:rFonts w:ascii="Times New Roman" w:hAnsi="Times New Roman" w:cs="Times New Roman"/>
        </w:rPr>
        <w:t xml:space="preserve"> L</w:t>
      </w:r>
      <w:r w:rsidRPr="000A52E0">
        <w:rPr>
          <w:rFonts w:ascii="Times New Roman" w:hAnsi="Times New Roman" w:cs="Times New Roman"/>
        </w:rPr>
        <w:t>iteratura:</w:t>
      </w:r>
      <w:r>
        <w:rPr>
          <w:rFonts w:ascii="Times New Roman" w:hAnsi="Times New Roman" w:cs="Times New Roman"/>
        </w:rPr>
        <w:t xml:space="preserve"> </w:t>
      </w:r>
      <w:r w:rsidRPr="000A52E0">
        <w:rPr>
          <w:rFonts w:ascii="Times New Roman" w:hAnsi="Times New Roman" w:cs="Times New Roman"/>
        </w:rPr>
        <w:t xml:space="preserve">NOLEN-HOEKSEMA, S. a kol. Psychologie Atkinsonové a </w:t>
      </w:r>
      <w:proofErr w:type="spellStart"/>
      <w:r w:rsidRPr="000A52E0">
        <w:rPr>
          <w:rFonts w:ascii="Times New Roman" w:hAnsi="Times New Roman" w:cs="Times New Roman"/>
        </w:rPr>
        <w:t>Hilgarda</w:t>
      </w:r>
      <w:proofErr w:type="spellEnd"/>
      <w:r w:rsidRPr="000A52E0">
        <w:rPr>
          <w:rFonts w:ascii="Times New Roman" w:hAnsi="Times New Roman" w:cs="Times New Roman"/>
        </w:rPr>
        <w:t>. Praha: Portál, 2012.</w:t>
      </w:r>
      <w:r>
        <w:rPr>
          <w:rFonts w:ascii="Times New Roman" w:hAnsi="Times New Roman" w:cs="Times New Roman"/>
        </w:rPr>
        <w:t xml:space="preserve"> </w:t>
      </w:r>
      <w:r w:rsidRPr="000A52E0">
        <w:rPr>
          <w:rFonts w:ascii="Times New Roman" w:hAnsi="Times New Roman" w:cs="Times New Roman"/>
        </w:rPr>
        <w:t xml:space="preserve">EYSENCK, M. W., KEANE, M. T. Kognitivní psychologie. Praha: Academia, 2008. HUNT, M. Dějiny psychologie. 4. vydání. Praha: Portál. 2015. </w:t>
      </w:r>
    </w:p>
    <w:p w:rsidR="00813BA0" w:rsidRDefault="00813BA0" w:rsidP="000A52E0">
      <w:pPr>
        <w:tabs>
          <w:tab w:val="left" w:pos="4500"/>
        </w:tabs>
        <w:jc w:val="both"/>
        <w:rPr>
          <w:rFonts w:ascii="Times New Roman" w:hAnsi="Times New Roman" w:cs="Times New Roman"/>
        </w:rPr>
      </w:pPr>
    </w:p>
    <w:p w:rsidR="00813BA0" w:rsidRDefault="00813BA0" w:rsidP="00824011">
      <w:pPr>
        <w:tabs>
          <w:tab w:val="left" w:pos="4500"/>
        </w:tabs>
        <w:jc w:val="both"/>
        <w:rPr>
          <w:rFonts w:ascii="Times New Roman" w:hAnsi="Times New Roman" w:cs="Times New Roman"/>
        </w:rPr>
      </w:pPr>
      <w:r w:rsidRPr="00813BA0">
        <w:rPr>
          <w:rFonts w:ascii="Times New Roman" w:hAnsi="Times New Roman" w:cs="Times New Roman"/>
          <w:b/>
          <w:u w:val="single"/>
        </w:rPr>
        <w:t>Vnímání uměleckého díla v čase</w:t>
      </w:r>
      <w:r>
        <w:rPr>
          <w:rFonts w:ascii="Times New Roman" w:hAnsi="Times New Roman" w:cs="Times New Roman"/>
        </w:rPr>
        <w:t>.</w:t>
      </w:r>
      <w:r w:rsidRPr="00813BA0">
        <w:rPr>
          <w:rFonts w:ascii="Times New Roman" w:hAnsi="Times New Roman" w:cs="Times New Roman"/>
        </w:rPr>
        <w:t xml:space="preserve"> YBHB021</w:t>
      </w:r>
      <w:r>
        <w:rPr>
          <w:rFonts w:ascii="Times New Roman" w:hAnsi="Times New Roman" w:cs="Times New Roman"/>
        </w:rPr>
        <w:t>. D</w:t>
      </w:r>
      <w:r w:rsidRPr="00813BA0">
        <w:rPr>
          <w:rFonts w:ascii="Times New Roman" w:hAnsi="Times New Roman" w:cs="Times New Roman"/>
        </w:rPr>
        <w:t xml:space="preserve">oc. </w:t>
      </w:r>
      <w:proofErr w:type="spellStart"/>
      <w:r w:rsidRPr="00813BA0">
        <w:rPr>
          <w:rFonts w:ascii="Times New Roman" w:hAnsi="Times New Roman" w:cs="Times New Roman"/>
        </w:rPr>
        <w:t>ak</w:t>
      </w:r>
      <w:proofErr w:type="spellEnd"/>
      <w:r w:rsidRPr="00813BA0">
        <w:rPr>
          <w:rFonts w:ascii="Times New Roman" w:hAnsi="Times New Roman" w:cs="Times New Roman"/>
        </w:rPr>
        <w:t xml:space="preserve">. </w:t>
      </w:r>
      <w:proofErr w:type="spellStart"/>
      <w:r w:rsidRPr="00813BA0">
        <w:rPr>
          <w:rFonts w:ascii="Times New Roman" w:hAnsi="Times New Roman" w:cs="Times New Roman"/>
        </w:rPr>
        <w:t>mal</w:t>
      </w:r>
      <w:proofErr w:type="spellEnd"/>
      <w:r w:rsidRPr="00813BA0">
        <w:rPr>
          <w:rFonts w:ascii="Times New Roman" w:hAnsi="Times New Roman" w:cs="Times New Roman"/>
        </w:rPr>
        <w:t>. Jaroslav Alt</w:t>
      </w:r>
      <w:r>
        <w:rPr>
          <w:rFonts w:ascii="Times New Roman" w:hAnsi="Times New Roman" w:cs="Times New Roman"/>
        </w:rPr>
        <w:t xml:space="preserve">. </w:t>
      </w:r>
      <w:r w:rsidRPr="00813BA0">
        <w:rPr>
          <w:rFonts w:ascii="Times New Roman" w:hAnsi="Times New Roman" w:cs="Times New Roman"/>
        </w:rPr>
        <w:t>PhDr. Blanka Altová, Ph.D.</w:t>
      </w:r>
      <w:r>
        <w:rPr>
          <w:rFonts w:ascii="Times New Roman" w:hAnsi="Times New Roman" w:cs="Times New Roman"/>
        </w:rPr>
        <w:t xml:space="preserve"> </w:t>
      </w:r>
      <w:r w:rsidRPr="00813BA0">
        <w:rPr>
          <w:rFonts w:ascii="Times New Roman" w:hAnsi="Times New Roman" w:cs="Times New Roman"/>
        </w:rPr>
        <w:t>V kurzu se zabýváme definováním historické a estetické hodnoty výtvarných uměleckých děl minulosti, způsobem jejich popisu a interpretace pro poznání minulosti a jejich významu v současnosti. Zaměříme se na rozpoznávání časových sedimentů v uměleckém díle, problematiku restaurování, konzervování, rekonstrukce, konverze a v té souvislosti i proměny funkce uměleckého díla v čase. Náplň kurzu vychází z praktické zkušenosti restaurátora uměleckých děl a historičky umění.</w:t>
      </w:r>
      <w:r>
        <w:rPr>
          <w:rFonts w:ascii="Times New Roman" w:hAnsi="Times New Roman" w:cs="Times New Roman"/>
        </w:rPr>
        <w:t xml:space="preserve"> </w:t>
      </w:r>
      <w:r w:rsidR="00824011" w:rsidRPr="00824011">
        <w:rPr>
          <w:rFonts w:ascii="Times New Roman" w:hAnsi="Times New Roman" w:cs="Times New Roman"/>
        </w:rPr>
        <w:t>Témata:</w:t>
      </w:r>
      <w:r w:rsidR="00824011">
        <w:rPr>
          <w:rFonts w:ascii="Times New Roman" w:hAnsi="Times New Roman" w:cs="Times New Roman"/>
        </w:rPr>
        <w:t xml:space="preserve"> </w:t>
      </w:r>
      <w:r w:rsidR="00824011" w:rsidRPr="00824011">
        <w:rPr>
          <w:rFonts w:ascii="Times New Roman" w:hAnsi="Times New Roman" w:cs="Times New Roman"/>
        </w:rPr>
        <w:t>1) Obraz.</w:t>
      </w:r>
      <w:r w:rsidR="00824011">
        <w:rPr>
          <w:rFonts w:ascii="Times New Roman" w:hAnsi="Times New Roman" w:cs="Times New Roman"/>
        </w:rPr>
        <w:t xml:space="preserve"> </w:t>
      </w:r>
      <w:r w:rsidR="00824011" w:rsidRPr="00824011">
        <w:rPr>
          <w:rFonts w:ascii="Times New Roman" w:hAnsi="Times New Roman" w:cs="Times New Roman"/>
        </w:rPr>
        <w:t>2) Co je umění?; Uznání uměleckého díla.</w:t>
      </w:r>
      <w:r w:rsidR="00824011">
        <w:rPr>
          <w:rFonts w:ascii="Times New Roman" w:hAnsi="Times New Roman" w:cs="Times New Roman"/>
        </w:rPr>
        <w:t xml:space="preserve"> </w:t>
      </w:r>
      <w:r w:rsidR="00824011" w:rsidRPr="00824011">
        <w:rPr>
          <w:rFonts w:ascii="Times New Roman" w:hAnsi="Times New Roman" w:cs="Times New Roman"/>
        </w:rPr>
        <w:t>3) Umělecké dílo a čas.</w:t>
      </w:r>
      <w:r w:rsidR="00824011">
        <w:rPr>
          <w:rFonts w:ascii="Times New Roman" w:hAnsi="Times New Roman" w:cs="Times New Roman"/>
        </w:rPr>
        <w:t xml:space="preserve"> </w:t>
      </w:r>
      <w:r w:rsidR="00824011" w:rsidRPr="00824011">
        <w:rPr>
          <w:rFonts w:ascii="Times New Roman" w:hAnsi="Times New Roman" w:cs="Times New Roman"/>
        </w:rPr>
        <w:t>4) Umělecké dílo minulosti a jeho historická a estetická hodnota.</w:t>
      </w:r>
      <w:r w:rsidR="00824011">
        <w:rPr>
          <w:rFonts w:ascii="Times New Roman" w:hAnsi="Times New Roman" w:cs="Times New Roman"/>
        </w:rPr>
        <w:t xml:space="preserve"> </w:t>
      </w:r>
      <w:r w:rsidR="00824011" w:rsidRPr="00824011">
        <w:rPr>
          <w:rFonts w:ascii="Times New Roman" w:hAnsi="Times New Roman" w:cs="Times New Roman"/>
        </w:rPr>
        <w:t>5) Výtvarné techniky a technologie I.</w:t>
      </w:r>
      <w:r w:rsidR="00824011">
        <w:rPr>
          <w:rFonts w:ascii="Times New Roman" w:hAnsi="Times New Roman" w:cs="Times New Roman"/>
        </w:rPr>
        <w:t xml:space="preserve"> </w:t>
      </w:r>
      <w:r w:rsidR="00824011" w:rsidRPr="00824011">
        <w:rPr>
          <w:rFonts w:ascii="Times New Roman" w:hAnsi="Times New Roman" w:cs="Times New Roman"/>
        </w:rPr>
        <w:t>6) Výtvarné techniky a technologie II.</w:t>
      </w:r>
      <w:r w:rsidR="00824011">
        <w:rPr>
          <w:rFonts w:ascii="Times New Roman" w:hAnsi="Times New Roman" w:cs="Times New Roman"/>
        </w:rPr>
        <w:t xml:space="preserve"> </w:t>
      </w:r>
      <w:r w:rsidR="00824011" w:rsidRPr="00824011">
        <w:rPr>
          <w:rFonts w:ascii="Times New Roman" w:hAnsi="Times New Roman" w:cs="Times New Roman"/>
        </w:rPr>
        <w:t>7) Konzervování a restaurování.</w:t>
      </w:r>
      <w:r w:rsidR="00824011">
        <w:rPr>
          <w:rFonts w:ascii="Times New Roman" w:hAnsi="Times New Roman" w:cs="Times New Roman"/>
        </w:rPr>
        <w:t xml:space="preserve"> </w:t>
      </w:r>
      <w:r w:rsidR="00824011" w:rsidRPr="00824011">
        <w:rPr>
          <w:rFonts w:ascii="Times New Roman" w:hAnsi="Times New Roman" w:cs="Times New Roman"/>
        </w:rPr>
        <w:t>8) Ochrana, revitalizace, rekonstrukce, konverze; koncepty konzervátorského/restaurátorského zásahu.</w:t>
      </w:r>
      <w:r w:rsidR="00824011">
        <w:rPr>
          <w:rFonts w:ascii="Times New Roman" w:hAnsi="Times New Roman" w:cs="Times New Roman"/>
        </w:rPr>
        <w:t xml:space="preserve"> </w:t>
      </w:r>
      <w:r w:rsidR="00824011" w:rsidRPr="00824011">
        <w:rPr>
          <w:rFonts w:ascii="Times New Roman" w:hAnsi="Times New Roman" w:cs="Times New Roman"/>
        </w:rPr>
        <w:t>9) Restaurování nástěnné malby - konkrétní příklady.</w:t>
      </w:r>
      <w:r w:rsidR="00824011">
        <w:rPr>
          <w:rFonts w:ascii="Times New Roman" w:hAnsi="Times New Roman" w:cs="Times New Roman"/>
        </w:rPr>
        <w:t xml:space="preserve"> </w:t>
      </w:r>
      <w:r w:rsidR="00824011" w:rsidRPr="00824011">
        <w:rPr>
          <w:rFonts w:ascii="Times New Roman" w:hAnsi="Times New Roman" w:cs="Times New Roman"/>
        </w:rPr>
        <w:t>10) Restaurování závěsného obrazu - konkrétní příklady.</w:t>
      </w:r>
      <w:r w:rsidR="00824011">
        <w:rPr>
          <w:rFonts w:ascii="Times New Roman" w:hAnsi="Times New Roman" w:cs="Times New Roman"/>
        </w:rPr>
        <w:t xml:space="preserve"> </w:t>
      </w:r>
      <w:r w:rsidR="00824011" w:rsidRPr="00824011">
        <w:rPr>
          <w:rFonts w:ascii="Times New Roman" w:hAnsi="Times New Roman" w:cs="Times New Roman"/>
        </w:rPr>
        <w:t>11) Restaurování grafiky - konkrétní příklady.</w:t>
      </w:r>
      <w:r w:rsidR="00824011">
        <w:rPr>
          <w:rFonts w:ascii="Times New Roman" w:hAnsi="Times New Roman" w:cs="Times New Roman"/>
        </w:rPr>
        <w:t xml:space="preserve"> </w:t>
      </w:r>
      <w:r w:rsidR="00824011" w:rsidRPr="00824011">
        <w:rPr>
          <w:rFonts w:ascii="Times New Roman" w:hAnsi="Times New Roman" w:cs="Times New Roman"/>
        </w:rPr>
        <w:t>12) Úloha památkové péče v oblasti záchrany kulturního dědictví.</w:t>
      </w:r>
      <w:r w:rsidR="00824011">
        <w:rPr>
          <w:rFonts w:ascii="Times New Roman" w:hAnsi="Times New Roman" w:cs="Times New Roman"/>
        </w:rPr>
        <w:t xml:space="preserve"> </w:t>
      </w:r>
      <w:r w:rsidR="00824011" w:rsidRPr="00824011">
        <w:rPr>
          <w:rFonts w:ascii="Times New Roman" w:hAnsi="Times New Roman" w:cs="Times New Roman"/>
        </w:rPr>
        <w:t>13) Prezentace uměleckých děl minulosti.</w:t>
      </w:r>
      <w:r w:rsidR="00824011">
        <w:rPr>
          <w:rFonts w:ascii="Times New Roman" w:hAnsi="Times New Roman" w:cs="Times New Roman"/>
        </w:rPr>
        <w:t xml:space="preserve"> </w:t>
      </w:r>
      <w:r w:rsidR="00824011" w:rsidRPr="00824011">
        <w:rPr>
          <w:rFonts w:ascii="Times New Roman" w:hAnsi="Times New Roman" w:cs="Times New Roman"/>
        </w:rPr>
        <w:t>Studijní literatura:</w:t>
      </w:r>
      <w:r w:rsidR="00824011">
        <w:rPr>
          <w:rFonts w:ascii="Times New Roman" w:hAnsi="Times New Roman" w:cs="Times New Roman"/>
        </w:rPr>
        <w:t xml:space="preserve"> </w:t>
      </w:r>
      <w:r w:rsidR="00824011" w:rsidRPr="00824011">
        <w:rPr>
          <w:rFonts w:ascii="Times New Roman" w:hAnsi="Times New Roman" w:cs="Times New Roman"/>
        </w:rPr>
        <w:t xml:space="preserve">CHALUPECKÝ, J. Evropa a umění. Praha: </w:t>
      </w:r>
      <w:proofErr w:type="spellStart"/>
      <w:r w:rsidR="00824011" w:rsidRPr="00824011">
        <w:rPr>
          <w:rFonts w:ascii="Times New Roman" w:hAnsi="Times New Roman" w:cs="Times New Roman"/>
        </w:rPr>
        <w:t>Torst</w:t>
      </w:r>
      <w:proofErr w:type="spellEnd"/>
      <w:r w:rsidR="00824011" w:rsidRPr="00824011">
        <w:rPr>
          <w:rFonts w:ascii="Times New Roman" w:hAnsi="Times New Roman" w:cs="Times New Roman"/>
        </w:rPr>
        <w:t xml:space="preserve">, 2005. BRANDI, C. Teorie restaurování. Praha: Tichá Byzanc, 2000. VINAS, S. M. Současná teorie konzervování. Pardubice: Univerzita Pardubice, 2015. </w:t>
      </w:r>
    </w:p>
    <w:p w:rsidR="008367D7" w:rsidRDefault="008367D7" w:rsidP="00824011">
      <w:pPr>
        <w:tabs>
          <w:tab w:val="left" w:pos="4500"/>
        </w:tabs>
        <w:jc w:val="both"/>
        <w:rPr>
          <w:rFonts w:ascii="Times New Roman" w:hAnsi="Times New Roman" w:cs="Times New Roman"/>
        </w:rPr>
      </w:pPr>
    </w:p>
    <w:p w:rsidR="008367D7" w:rsidRDefault="008367D7" w:rsidP="008367D7">
      <w:pPr>
        <w:tabs>
          <w:tab w:val="left" w:pos="4500"/>
        </w:tabs>
        <w:jc w:val="both"/>
        <w:rPr>
          <w:rFonts w:ascii="Times New Roman" w:hAnsi="Times New Roman" w:cs="Times New Roman"/>
        </w:rPr>
      </w:pPr>
      <w:r w:rsidRPr="008367D7">
        <w:rPr>
          <w:rFonts w:ascii="Times New Roman" w:hAnsi="Times New Roman" w:cs="Times New Roman"/>
          <w:b/>
          <w:u w:val="single"/>
        </w:rPr>
        <w:t>Moderní česko-německé vztahy pohledem etnologie</w:t>
      </w:r>
      <w:r>
        <w:rPr>
          <w:rFonts w:ascii="Times New Roman" w:hAnsi="Times New Roman" w:cs="Times New Roman"/>
          <w:b/>
        </w:rPr>
        <w:t xml:space="preserve">. </w:t>
      </w:r>
      <w:r w:rsidRPr="008367D7">
        <w:rPr>
          <w:rFonts w:ascii="Times New Roman" w:hAnsi="Times New Roman" w:cs="Times New Roman"/>
        </w:rPr>
        <w:t>YBHB034</w:t>
      </w:r>
      <w:r>
        <w:rPr>
          <w:rFonts w:ascii="Times New Roman" w:hAnsi="Times New Roman" w:cs="Times New Roman"/>
          <w:b/>
        </w:rPr>
        <w:t xml:space="preserve">. </w:t>
      </w:r>
      <w:r w:rsidRPr="005D6BDC">
        <w:rPr>
          <w:rFonts w:ascii="Times New Roman" w:hAnsi="Times New Roman" w:cs="Times New Roman"/>
        </w:rPr>
        <w:t>Doc. PhDr. Blanka Soukupová, CSc.</w:t>
      </w:r>
      <w:r>
        <w:rPr>
          <w:rFonts w:ascii="Times New Roman" w:hAnsi="Times New Roman" w:cs="Times New Roman"/>
        </w:rPr>
        <w:t xml:space="preserve"> </w:t>
      </w:r>
      <w:r w:rsidRPr="00372BB2">
        <w:rPr>
          <w:rFonts w:ascii="Times New Roman" w:hAnsi="Times New Roman" w:cs="Times New Roman"/>
        </w:rPr>
        <w:t xml:space="preserve">Východiska české většiny a českoněmecké menšiny v Československé republice, vývoj jejich komunikace; Češi jako státotvorný národ, čeští Němci jako menšina. Kontrast kulturní a </w:t>
      </w:r>
      <w:proofErr w:type="spellStart"/>
      <w:r w:rsidRPr="00372BB2">
        <w:rPr>
          <w:rFonts w:ascii="Times New Roman" w:hAnsi="Times New Roman" w:cs="Times New Roman"/>
        </w:rPr>
        <w:t>národněpolitické</w:t>
      </w:r>
      <w:proofErr w:type="spellEnd"/>
      <w:r w:rsidRPr="00372BB2">
        <w:rPr>
          <w:rFonts w:ascii="Times New Roman" w:hAnsi="Times New Roman" w:cs="Times New Roman"/>
        </w:rPr>
        <w:t xml:space="preserve"> jsoucnosti Čechů a českých Němců v československém státě. Krystalizace českoněmeckých postojů k novému státnímu útvaru: tragédie, aktivně přijatý osud i volba. Měnící se vztah Československé republiky k "novému" Rakousku a k Německé říši na bázi vysoké politiky i "zdola", nerovnoměrnosti jako kritéria sousedství. Identita českoslovenství a evropanství, jejich vzájemná provázanost.</w:t>
      </w:r>
    </w:p>
    <w:p w:rsidR="008367D7" w:rsidRDefault="008367D7" w:rsidP="008367D7">
      <w:pPr>
        <w:tabs>
          <w:tab w:val="left" w:pos="4500"/>
        </w:tabs>
        <w:jc w:val="both"/>
        <w:rPr>
          <w:rFonts w:ascii="Times New Roman" w:hAnsi="Times New Roman" w:cs="Times New Roman"/>
        </w:rPr>
      </w:pPr>
    </w:p>
    <w:p w:rsidR="008367D7" w:rsidRDefault="008367D7" w:rsidP="008367D7">
      <w:pPr>
        <w:tabs>
          <w:tab w:val="left" w:pos="4500"/>
        </w:tabs>
        <w:jc w:val="both"/>
        <w:rPr>
          <w:rFonts w:ascii="Times New Roman" w:hAnsi="Times New Roman" w:cs="Times New Roman"/>
          <w:bCs/>
          <w:color w:val="auto"/>
        </w:rPr>
      </w:pPr>
      <w:r w:rsidRPr="008367D7">
        <w:rPr>
          <w:rFonts w:ascii="Times New Roman" w:hAnsi="Times New Roman" w:cs="Times New Roman"/>
          <w:b/>
          <w:u w:val="single"/>
        </w:rPr>
        <w:t>Základní pojmy filosofie.</w:t>
      </w:r>
      <w:r>
        <w:rPr>
          <w:rFonts w:ascii="Times New Roman" w:hAnsi="Times New Roman" w:cs="Times New Roman"/>
          <w:b/>
        </w:rPr>
        <w:t xml:space="preserve"> </w:t>
      </w:r>
      <w:r w:rsidRPr="008367D7">
        <w:rPr>
          <w:rFonts w:ascii="Times New Roman" w:hAnsi="Times New Roman" w:cs="Times New Roman"/>
        </w:rPr>
        <w:t>YBFB001.</w:t>
      </w:r>
      <w:r>
        <w:rPr>
          <w:rFonts w:ascii="Times New Roman" w:hAnsi="Times New Roman" w:cs="Times New Roman"/>
          <w:b/>
        </w:rPr>
        <w:t xml:space="preserve"> </w:t>
      </w:r>
      <w:r>
        <w:rPr>
          <w:rFonts w:ascii="Times New Roman" w:hAnsi="Times New Roman" w:cs="Times New Roman"/>
        </w:rPr>
        <w:t xml:space="preserve">Mgr. Jaroslav Novotný, Ph.D. </w:t>
      </w:r>
      <w:r w:rsidRPr="00A66446">
        <w:rPr>
          <w:rFonts w:ascii="Times New Roman" w:hAnsi="Times New Roman" w:cs="Times New Roman"/>
          <w:bCs/>
          <w:color w:val="auto"/>
        </w:rPr>
        <w:t>Úkolem přednášek je představit a problematizovat základní pojmy filosofie, které prostupují její tradici a tvoří obecný základ vzdělanosti.</w:t>
      </w:r>
      <w:r>
        <w:rPr>
          <w:rFonts w:ascii="Times New Roman" w:hAnsi="Times New Roman" w:cs="Times New Roman"/>
          <w:bCs/>
          <w:color w:val="auto"/>
        </w:rPr>
        <w:t xml:space="preserve"> </w:t>
      </w:r>
      <w:r w:rsidRPr="00A66446">
        <w:rPr>
          <w:rFonts w:ascii="Times New Roman" w:hAnsi="Times New Roman" w:cs="Times New Roman"/>
          <w:bCs/>
          <w:color w:val="auto"/>
        </w:rPr>
        <w:t>Osnova přednášek:</w:t>
      </w:r>
      <w:r>
        <w:rPr>
          <w:rFonts w:ascii="Times New Roman" w:hAnsi="Times New Roman" w:cs="Times New Roman"/>
          <w:bCs/>
          <w:color w:val="auto"/>
        </w:rPr>
        <w:t xml:space="preserve"> </w:t>
      </w:r>
      <w:r w:rsidRPr="00A66446">
        <w:rPr>
          <w:rFonts w:ascii="Times New Roman" w:hAnsi="Times New Roman" w:cs="Times New Roman"/>
          <w:bCs/>
          <w:color w:val="auto"/>
        </w:rPr>
        <w:t>1/ vědění a věda;</w:t>
      </w:r>
      <w:r>
        <w:rPr>
          <w:rFonts w:ascii="Times New Roman" w:hAnsi="Times New Roman" w:cs="Times New Roman"/>
          <w:bCs/>
          <w:color w:val="auto"/>
        </w:rPr>
        <w:t xml:space="preserve"> </w:t>
      </w:r>
      <w:r w:rsidRPr="00A66446">
        <w:rPr>
          <w:rFonts w:ascii="Times New Roman" w:hAnsi="Times New Roman" w:cs="Times New Roman"/>
          <w:bCs/>
          <w:color w:val="auto"/>
        </w:rPr>
        <w:t>2/ idea;</w:t>
      </w:r>
      <w:r>
        <w:rPr>
          <w:rFonts w:ascii="Times New Roman" w:hAnsi="Times New Roman" w:cs="Times New Roman"/>
          <w:bCs/>
          <w:color w:val="auto"/>
        </w:rPr>
        <w:t xml:space="preserve"> </w:t>
      </w:r>
      <w:r w:rsidRPr="00A66446">
        <w:rPr>
          <w:rFonts w:ascii="Times New Roman" w:hAnsi="Times New Roman" w:cs="Times New Roman"/>
          <w:bCs/>
          <w:color w:val="auto"/>
        </w:rPr>
        <w:t>3/ pojem;</w:t>
      </w:r>
      <w:r>
        <w:rPr>
          <w:rFonts w:ascii="Times New Roman" w:hAnsi="Times New Roman" w:cs="Times New Roman"/>
          <w:bCs/>
          <w:color w:val="auto"/>
        </w:rPr>
        <w:t xml:space="preserve"> </w:t>
      </w:r>
      <w:r w:rsidRPr="00A66446">
        <w:rPr>
          <w:rFonts w:ascii="Times New Roman" w:hAnsi="Times New Roman" w:cs="Times New Roman"/>
          <w:bCs/>
          <w:color w:val="auto"/>
        </w:rPr>
        <w:t>4/ pravda;</w:t>
      </w:r>
      <w:r>
        <w:rPr>
          <w:rFonts w:ascii="Times New Roman" w:hAnsi="Times New Roman" w:cs="Times New Roman"/>
          <w:bCs/>
          <w:color w:val="auto"/>
        </w:rPr>
        <w:t xml:space="preserve"> </w:t>
      </w:r>
      <w:r w:rsidRPr="00A66446">
        <w:rPr>
          <w:rFonts w:ascii="Times New Roman" w:hAnsi="Times New Roman" w:cs="Times New Roman"/>
          <w:bCs/>
          <w:color w:val="auto"/>
        </w:rPr>
        <w:t>5/ bytí a jsoucno;</w:t>
      </w:r>
      <w:r>
        <w:rPr>
          <w:rFonts w:ascii="Times New Roman" w:hAnsi="Times New Roman" w:cs="Times New Roman"/>
          <w:bCs/>
          <w:color w:val="auto"/>
        </w:rPr>
        <w:t xml:space="preserve"> </w:t>
      </w:r>
      <w:r w:rsidRPr="00A66446">
        <w:rPr>
          <w:rFonts w:ascii="Times New Roman" w:hAnsi="Times New Roman" w:cs="Times New Roman"/>
          <w:bCs/>
          <w:color w:val="auto"/>
        </w:rPr>
        <w:t>6/ čas a věčnost;</w:t>
      </w:r>
      <w:r>
        <w:rPr>
          <w:rFonts w:ascii="Times New Roman" w:hAnsi="Times New Roman" w:cs="Times New Roman"/>
          <w:bCs/>
          <w:color w:val="auto"/>
        </w:rPr>
        <w:t xml:space="preserve"> </w:t>
      </w:r>
      <w:r w:rsidRPr="00A66446">
        <w:rPr>
          <w:rFonts w:ascii="Times New Roman" w:hAnsi="Times New Roman" w:cs="Times New Roman"/>
          <w:bCs/>
          <w:color w:val="auto"/>
        </w:rPr>
        <w:t>7/ člověk (jednota duše/tělo nebo smrtelník);</w:t>
      </w:r>
      <w:r>
        <w:rPr>
          <w:rFonts w:ascii="Times New Roman" w:hAnsi="Times New Roman" w:cs="Times New Roman"/>
          <w:bCs/>
          <w:color w:val="auto"/>
        </w:rPr>
        <w:t xml:space="preserve"> </w:t>
      </w:r>
      <w:r w:rsidRPr="00A66446">
        <w:rPr>
          <w:rFonts w:ascii="Times New Roman" w:hAnsi="Times New Roman" w:cs="Times New Roman"/>
          <w:bCs/>
          <w:color w:val="auto"/>
        </w:rPr>
        <w:t>8/ řeč a svět;</w:t>
      </w:r>
      <w:r>
        <w:rPr>
          <w:rFonts w:ascii="Times New Roman" w:hAnsi="Times New Roman" w:cs="Times New Roman"/>
          <w:bCs/>
          <w:color w:val="auto"/>
        </w:rPr>
        <w:t xml:space="preserve"> </w:t>
      </w:r>
      <w:r w:rsidRPr="00A66446">
        <w:rPr>
          <w:rFonts w:ascii="Times New Roman" w:hAnsi="Times New Roman" w:cs="Times New Roman"/>
          <w:bCs/>
          <w:color w:val="auto"/>
        </w:rPr>
        <w:t>9/ člověk jako činná bytost (práce, tvorba, jednání);</w:t>
      </w:r>
      <w:r>
        <w:rPr>
          <w:rFonts w:ascii="Times New Roman" w:hAnsi="Times New Roman" w:cs="Times New Roman"/>
          <w:bCs/>
          <w:color w:val="auto"/>
        </w:rPr>
        <w:t xml:space="preserve"> </w:t>
      </w:r>
      <w:r w:rsidRPr="00A66446">
        <w:rPr>
          <w:rFonts w:ascii="Times New Roman" w:hAnsi="Times New Roman" w:cs="Times New Roman"/>
          <w:bCs/>
          <w:color w:val="auto"/>
        </w:rPr>
        <w:t>10/ svoboda, tradice a kultura;</w:t>
      </w:r>
      <w:r>
        <w:rPr>
          <w:rFonts w:ascii="Times New Roman" w:hAnsi="Times New Roman" w:cs="Times New Roman"/>
          <w:bCs/>
          <w:color w:val="auto"/>
        </w:rPr>
        <w:t xml:space="preserve"> </w:t>
      </w:r>
      <w:r w:rsidRPr="00A66446">
        <w:rPr>
          <w:rFonts w:ascii="Times New Roman" w:hAnsi="Times New Roman" w:cs="Times New Roman"/>
          <w:bCs/>
          <w:color w:val="auto"/>
        </w:rPr>
        <w:t>11/ výchova a vzdělání;</w:t>
      </w:r>
      <w:r>
        <w:rPr>
          <w:rFonts w:ascii="Times New Roman" w:hAnsi="Times New Roman" w:cs="Times New Roman"/>
          <w:bCs/>
          <w:color w:val="auto"/>
        </w:rPr>
        <w:t xml:space="preserve"> </w:t>
      </w:r>
      <w:r w:rsidRPr="00A66446">
        <w:rPr>
          <w:rFonts w:ascii="Times New Roman" w:hAnsi="Times New Roman" w:cs="Times New Roman"/>
          <w:bCs/>
          <w:color w:val="auto"/>
        </w:rPr>
        <w:t>12/ dějinnost a interpretace.</w:t>
      </w:r>
    </w:p>
    <w:p w:rsidR="008367D7" w:rsidRPr="00B66318" w:rsidRDefault="008367D7" w:rsidP="008367D7">
      <w:pPr>
        <w:tabs>
          <w:tab w:val="left" w:pos="4500"/>
        </w:tabs>
        <w:jc w:val="both"/>
        <w:rPr>
          <w:rFonts w:ascii="Times New Roman" w:hAnsi="Times New Roman" w:cs="Times New Roman"/>
          <w:b/>
          <w:u w:val="single"/>
        </w:rPr>
      </w:pPr>
    </w:p>
    <w:p w:rsidR="00B66318" w:rsidRDefault="00B66318" w:rsidP="00B66318">
      <w:pPr>
        <w:tabs>
          <w:tab w:val="left" w:pos="4500"/>
        </w:tabs>
        <w:jc w:val="both"/>
        <w:rPr>
          <w:rFonts w:ascii="Times New Roman" w:hAnsi="Times New Roman" w:cs="Times New Roman"/>
        </w:rPr>
      </w:pPr>
      <w:r w:rsidRPr="00B66318">
        <w:rPr>
          <w:rFonts w:ascii="Times New Roman" w:hAnsi="Times New Roman" w:cs="Times New Roman"/>
          <w:b/>
          <w:u w:val="single"/>
        </w:rPr>
        <w:t>Evropská slovesná kultura I.</w:t>
      </w:r>
      <w:r w:rsidRPr="00B66318">
        <w:rPr>
          <w:rFonts w:ascii="Times New Roman" w:hAnsi="Times New Roman" w:cs="Times New Roman"/>
        </w:rPr>
        <w:t xml:space="preserve"> YMD003</w:t>
      </w:r>
      <w:r>
        <w:rPr>
          <w:rFonts w:ascii="Times New Roman" w:hAnsi="Times New Roman" w:cs="Times New Roman"/>
        </w:rPr>
        <w:t>. P</w:t>
      </w:r>
      <w:r w:rsidRPr="00B66318">
        <w:rPr>
          <w:rFonts w:ascii="Times New Roman" w:hAnsi="Times New Roman" w:cs="Times New Roman"/>
        </w:rPr>
        <w:t>rof. PhDr. Zdeněk Nešpor, Ph.D.</w:t>
      </w:r>
      <w:r>
        <w:rPr>
          <w:rFonts w:ascii="Times New Roman" w:hAnsi="Times New Roman" w:cs="Times New Roman"/>
        </w:rPr>
        <w:t xml:space="preserve"> </w:t>
      </w:r>
      <w:r w:rsidRPr="00B66318">
        <w:rPr>
          <w:rFonts w:ascii="Times New Roman" w:hAnsi="Times New Roman" w:cs="Times New Roman"/>
        </w:rPr>
        <w:t xml:space="preserve">První část cyklu, věnovaného systematickému výkladu dějin evropské literární kultury od počátků po současnost. Součástí cyklu je jak výklad o krásné literatuře v užším smyslu, tak o slovesné a textové kultuře ve smyslu širším – o historicky významných textech, žánrech a slovesných projevech, patřících tematicky do oblasti náboženské, filosofické či politické, a rovněž o slovesných projevech z kulturních okrajů různého druhu (apokryfy, triviální literatura, ústní slovesnost, literatura menšin atd.). První semestr je věnován evropskému starověku. </w:t>
      </w:r>
      <w:r>
        <w:rPr>
          <w:rFonts w:ascii="Times New Roman" w:hAnsi="Times New Roman" w:cs="Times New Roman"/>
        </w:rPr>
        <w:t>L</w:t>
      </w:r>
      <w:r w:rsidRPr="00B66318">
        <w:rPr>
          <w:rFonts w:ascii="Times New Roman" w:hAnsi="Times New Roman" w:cs="Times New Roman"/>
        </w:rPr>
        <w:t>iteratura:</w:t>
      </w:r>
      <w:r>
        <w:rPr>
          <w:rFonts w:ascii="Times New Roman" w:hAnsi="Times New Roman" w:cs="Times New Roman"/>
        </w:rPr>
        <w:t xml:space="preserve"> </w:t>
      </w:r>
      <w:r w:rsidRPr="00B66318">
        <w:rPr>
          <w:rFonts w:ascii="Times New Roman" w:hAnsi="Times New Roman" w:cs="Times New Roman"/>
        </w:rPr>
        <w:t xml:space="preserve">Luciano </w:t>
      </w:r>
      <w:proofErr w:type="spellStart"/>
      <w:r w:rsidRPr="00B66318">
        <w:rPr>
          <w:rFonts w:ascii="Times New Roman" w:hAnsi="Times New Roman" w:cs="Times New Roman"/>
        </w:rPr>
        <w:t>Canforra</w:t>
      </w:r>
      <w:proofErr w:type="spellEnd"/>
      <w:r w:rsidRPr="00B66318">
        <w:rPr>
          <w:rFonts w:ascii="Times New Roman" w:hAnsi="Times New Roman" w:cs="Times New Roman"/>
        </w:rPr>
        <w:t>: Dějiny řecké literatury. KLP, Praha 2001.</w:t>
      </w:r>
      <w:r>
        <w:rPr>
          <w:rFonts w:ascii="Times New Roman" w:hAnsi="Times New Roman" w:cs="Times New Roman"/>
        </w:rPr>
        <w:t xml:space="preserve"> </w:t>
      </w:r>
      <w:r w:rsidRPr="00B66318">
        <w:rPr>
          <w:rFonts w:ascii="Times New Roman" w:hAnsi="Times New Roman" w:cs="Times New Roman"/>
        </w:rPr>
        <w:t xml:space="preserve">G. B. </w:t>
      </w:r>
      <w:proofErr w:type="spellStart"/>
      <w:r w:rsidRPr="00B66318">
        <w:rPr>
          <w:rFonts w:ascii="Times New Roman" w:hAnsi="Times New Roman" w:cs="Times New Roman"/>
        </w:rPr>
        <w:t>Conte</w:t>
      </w:r>
      <w:proofErr w:type="spellEnd"/>
      <w:r w:rsidRPr="00B66318">
        <w:rPr>
          <w:rFonts w:ascii="Times New Roman" w:hAnsi="Times New Roman" w:cs="Times New Roman"/>
        </w:rPr>
        <w:t>: Dějiny římské literatury. KLP, Praha 2003.</w:t>
      </w:r>
      <w:r>
        <w:rPr>
          <w:rFonts w:ascii="Times New Roman" w:hAnsi="Times New Roman" w:cs="Times New Roman"/>
        </w:rPr>
        <w:t xml:space="preserve"> </w:t>
      </w:r>
      <w:r w:rsidRPr="00B66318">
        <w:rPr>
          <w:rFonts w:ascii="Times New Roman" w:hAnsi="Times New Roman" w:cs="Times New Roman"/>
        </w:rPr>
        <w:t xml:space="preserve">Rolf </w:t>
      </w:r>
      <w:proofErr w:type="spellStart"/>
      <w:r w:rsidRPr="00B66318">
        <w:rPr>
          <w:rFonts w:ascii="Times New Roman" w:hAnsi="Times New Roman" w:cs="Times New Roman"/>
        </w:rPr>
        <w:t>Rendtorff</w:t>
      </w:r>
      <w:proofErr w:type="spellEnd"/>
      <w:r w:rsidRPr="00B66318">
        <w:rPr>
          <w:rFonts w:ascii="Times New Roman" w:hAnsi="Times New Roman" w:cs="Times New Roman"/>
        </w:rPr>
        <w:t>: Hebrejská bible a dějiny - Úvod do starozákonní literatury. Vyšehrad, Praha 2003.</w:t>
      </w:r>
      <w:r>
        <w:rPr>
          <w:rFonts w:ascii="Times New Roman" w:hAnsi="Times New Roman" w:cs="Times New Roman"/>
        </w:rPr>
        <w:t xml:space="preserve"> </w:t>
      </w:r>
      <w:r w:rsidRPr="00B66318">
        <w:rPr>
          <w:rFonts w:ascii="Times New Roman" w:hAnsi="Times New Roman" w:cs="Times New Roman"/>
        </w:rPr>
        <w:t>Petr Pokorný: Literární a teologický úvod do Nového zákona. Vyšehrad, Praha 1993.</w:t>
      </w:r>
    </w:p>
    <w:p w:rsidR="008367D7" w:rsidRDefault="008367D7" w:rsidP="00824011">
      <w:pPr>
        <w:tabs>
          <w:tab w:val="left" w:pos="4500"/>
        </w:tabs>
        <w:jc w:val="both"/>
        <w:rPr>
          <w:rFonts w:ascii="Times New Roman" w:hAnsi="Times New Roman" w:cs="Times New Roman"/>
        </w:rPr>
      </w:pPr>
    </w:p>
    <w:p w:rsidR="00C2763D" w:rsidRDefault="00C2763D" w:rsidP="00CD5B7C">
      <w:pPr>
        <w:tabs>
          <w:tab w:val="left" w:pos="4500"/>
        </w:tabs>
        <w:jc w:val="both"/>
        <w:rPr>
          <w:rFonts w:ascii="Times New Roman" w:hAnsi="Times New Roman" w:cs="Times New Roman"/>
        </w:rPr>
      </w:pPr>
    </w:p>
    <w:p w:rsidR="00B66318" w:rsidRDefault="00B66318" w:rsidP="00CD5B7C">
      <w:pPr>
        <w:tabs>
          <w:tab w:val="left" w:pos="4500"/>
        </w:tabs>
        <w:jc w:val="both"/>
        <w:rPr>
          <w:rFonts w:ascii="Times New Roman" w:hAnsi="Times New Roman" w:cs="Times New Roman"/>
        </w:rPr>
      </w:pPr>
      <w:r w:rsidRPr="00B66318">
        <w:rPr>
          <w:rFonts w:ascii="Times New Roman" w:hAnsi="Times New Roman" w:cs="Times New Roman"/>
          <w:b/>
          <w:u w:val="single"/>
        </w:rPr>
        <w:t>Komunikace v rodinném systému</w:t>
      </w:r>
      <w:r>
        <w:rPr>
          <w:rFonts w:ascii="Times New Roman" w:hAnsi="Times New Roman" w:cs="Times New Roman"/>
          <w:b/>
          <w:u w:val="single"/>
        </w:rPr>
        <w:t>.</w:t>
      </w:r>
      <w:r w:rsidRPr="00B66318">
        <w:rPr>
          <w:rFonts w:ascii="Times New Roman" w:hAnsi="Times New Roman" w:cs="Times New Roman"/>
        </w:rPr>
        <w:t xml:space="preserve"> YBSC066</w:t>
      </w:r>
      <w:r>
        <w:rPr>
          <w:rFonts w:ascii="Times New Roman" w:hAnsi="Times New Roman" w:cs="Times New Roman"/>
        </w:rPr>
        <w:t xml:space="preserve">. </w:t>
      </w:r>
      <w:r w:rsidRPr="00B66318">
        <w:rPr>
          <w:rFonts w:ascii="Times New Roman" w:hAnsi="Times New Roman" w:cs="Times New Roman"/>
        </w:rPr>
        <w:t>Mgr. Eva Richterová</w:t>
      </w:r>
      <w:r>
        <w:rPr>
          <w:rFonts w:ascii="Times New Roman" w:hAnsi="Times New Roman" w:cs="Times New Roman"/>
        </w:rPr>
        <w:t xml:space="preserve">. </w:t>
      </w:r>
      <w:r w:rsidRPr="00B66318">
        <w:rPr>
          <w:rFonts w:ascii="Times New Roman" w:hAnsi="Times New Roman" w:cs="Times New Roman"/>
        </w:rPr>
        <w:t>V tomto semináři budou studenti seznámeni s principy fungování rodinného systému, s jeho dynamikou, strukturou a specifickými komunikačními vzorci (se zřetelem na pragmatické účinky lidské komunikace), dále pak s nejčastějšími patologickými jevy v komunikaci a konceptem komunikačních „her“.</w:t>
      </w:r>
      <w:r>
        <w:rPr>
          <w:rFonts w:ascii="Times New Roman" w:hAnsi="Times New Roman" w:cs="Times New Roman"/>
        </w:rPr>
        <w:t xml:space="preserve"> </w:t>
      </w:r>
      <w:r w:rsidRPr="00B66318">
        <w:rPr>
          <w:rFonts w:ascii="Times New Roman" w:hAnsi="Times New Roman" w:cs="Times New Roman"/>
        </w:rPr>
        <w:t>Témata:</w:t>
      </w:r>
      <w:r>
        <w:rPr>
          <w:rFonts w:ascii="Times New Roman" w:hAnsi="Times New Roman" w:cs="Times New Roman"/>
        </w:rPr>
        <w:t xml:space="preserve"> </w:t>
      </w:r>
      <w:r w:rsidRPr="00B66318">
        <w:rPr>
          <w:rFonts w:ascii="Times New Roman" w:hAnsi="Times New Roman" w:cs="Times New Roman"/>
        </w:rPr>
        <w:t>1) Úvod do problematiky, základní otázky Psychologie komunikace.</w:t>
      </w:r>
      <w:r>
        <w:rPr>
          <w:rFonts w:ascii="Times New Roman" w:hAnsi="Times New Roman" w:cs="Times New Roman"/>
        </w:rPr>
        <w:t xml:space="preserve"> </w:t>
      </w:r>
      <w:r w:rsidRPr="00B66318">
        <w:rPr>
          <w:rFonts w:ascii="Times New Roman" w:hAnsi="Times New Roman" w:cs="Times New Roman"/>
        </w:rPr>
        <w:t>2) Obecná analýza lidské komunikace.</w:t>
      </w:r>
      <w:r>
        <w:rPr>
          <w:rFonts w:ascii="Times New Roman" w:hAnsi="Times New Roman" w:cs="Times New Roman"/>
        </w:rPr>
        <w:t xml:space="preserve"> </w:t>
      </w:r>
      <w:r w:rsidRPr="00B66318">
        <w:rPr>
          <w:rFonts w:ascii="Times New Roman" w:hAnsi="Times New Roman" w:cs="Times New Roman"/>
        </w:rPr>
        <w:t>3) Komunikační kontext - vnější a vnitřní.</w:t>
      </w:r>
      <w:r>
        <w:rPr>
          <w:rFonts w:ascii="Times New Roman" w:hAnsi="Times New Roman" w:cs="Times New Roman"/>
        </w:rPr>
        <w:t xml:space="preserve"> </w:t>
      </w:r>
      <w:r w:rsidRPr="00B66318">
        <w:rPr>
          <w:rFonts w:ascii="Times New Roman" w:hAnsi="Times New Roman" w:cs="Times New Roman"/>
        </w:rPr>
        <w:t>4) Rodina jako systém - jeho struktura.</w:t>
      </w:r>
      <w:r>
        <w:rPr>
          <w:rFonts w:ascii="Times New Roman" w:hAnsi="Times New Roman" w:cs="Times New Roman"/>
        </w:rPr>
        <w:t xml:space="preserve"> </w:t>
      </w:r>
      <w:r w:rsidRPr="00B66318">
        <w:rPr>
          <w:rFonts w:ascii="Times New Roman" w:hAnsi="Times New Roman" w:cs="Times New Roman"/>
        </w:rPr>
        <w:t>5) Rodina jako systém - jeho funkce.</w:t>
      </w:r>
      <w:r>
        <w:rPr>
          <w:rFonts w:ascii="Times New Roman" w:hAnsi="Times New Roman" w:cs="Times New Roman"/>
        </w:rPr>
        <w:t xml:space="preserve"> </w:t>
      </w:r>
      <w:r w:rsidRPr="00B66318">
        <w:rPr>
          <w:rFonts w:ascii="Times New Roman" w:hAnsi="Times New Roman" w:cs="Times New Roman"/>
        </w:rPr>
        <w:t>6) Specifické komunikační vzorce.</w:t>
      </w:r>
      <w:r>
        <w:rPr>
          <w:rFonts w:ascii="Times New Roman" w:hAnsi="Times New Roman" w:cs="Times New Roman"/>
        </w:rPr>
        <w:t xml:space="preserve"> </w:t>
      </w:r>
      <w:r w:rsidRPr="00B66318">
        <w:rPr>
          <w:rFonts w:ascii="Times New Roman" w:hAnsi="Times New Roman" w:cs="Times New Roman"/>
        </w:rPr>
        <w:t>7) Vývojový cyklus rodiny.</w:t>
      </w:r>
      <w:r>
        <w:rPr>
          <w:rFonts w:ascii="Times New Roman" w:hAnsi="Times New Roman" w:cs="Times New Roman"/>
        </w:rPr>
        <w:t xml:space="preserve"> </w:t>
      </w:r>
      <w:r w:rsidRPr="00B66318">
        <w:rPr>
          <w:rFonts w:ascii="Times New Roman" w:hAnsi="Times New Roman" w:cs="Times New Roman"/>
        </w:rPr>
        <w:t>8) Vnitřní manželské situace.</w:t>
      </w:r>
      <w:r>
        <w:rPr>
          <w:rFonts w:ascii="Times New Roman" w:hAnsi="Times New Roman" w:cs="Times New Roman"/>
        </w:rPr>
        <w:t xml:space="preserve"> </w:t>
      </w:r>
      <w:r w:rsidRPr="00B66318">
        <w:rPr>
          <w:rFonts w:ascii="Times New Roman" w:hAnsi="Times New Roman" w:cs="Times New Roman"/>
        </w:rPr>
        <w:t>9) Vnější vlivy.</w:t>
      </w:r>
      <w:r>
        <w:rPr>
          <w:rFonts w:ascii="Times New Roman" w:hAnsi="Times New Roman" w:cs="Times New Roman"/>
        </w:rPr>
        <w:t xml:space="preserve"> </w:t>
      </w:r>
      <w:r w:rsidRPr="00B66318">
        <w:rPr>
          <w:rFonts w:ascii="Times New Roman" w:hAnsi="Times New Roman" w:cs="Times New Roman"/>
        </w:rPr>
        <w:t>10) Zdravé rodinné fungování, různá pojetí normality.</w:t>
      </w:r>
      <w:r>
        <w:rPr>
          <w:rFonts w:ascii="Times New Roman" w:hAnsi="Times New Roman" w:cs="Times New Roman"/>
        </w:rPr>
        <w:t xml:space="preserve"> </w:t>
      </w:r>
      <w:r w:rsidRPr="00B66318">
        <w:rPr>
          <w:rFonts w:ascii="Times New Roman" w:hAnsi="Times New Roman" w:cs="Times New Roman"/>
        </w:rPr>
        <w:t>11) Rodinná krize, strategie zvládání zátěže v rodině.</w:t>
      </w:r>
      <w:r>
        <w:rPr>
          <w:rFonts w:ascii="Times New Roman" w:hAnsi="Times New Roman" w:cs="Times New Roman"/>
        </w:rPr>
        <w:t xml:space="preserve"> </w:t>
      </w:r>
      <w:r w:rsidRPr="00B66318">
        <w:rPr>
          <w:rFonts w:ascii="Times New Roman" w:hAnsi="Times New Roman" w:cs="Times New Roman"/>
        </w:rPr>
        <w:t>12) Patologická forma komunikace.</w:t>
      </w:r>
      <w:r>
        <w:rPr>
          <w:rFonts w:ascii="Times New Roman" w:hAnsi="Times New Roman" w:cs="Times New Roman"/>
        </w:rPr>
        <w:t xml:space="preserve"> </w:t>
      </w:r>
      <w:r w:rsidRPr="00B66318">
        <w:rPr>
          <w:rFonts w:ascii="Times New Roman" w:hAnsi="Times New Roman" w:cs="Times New Roman"/>
        </w:rPr>
        <w:t>13) Lidská komunikace podle transakční analýzy.</w:t>
      </w:r>
      <w:r>
        <w:rPr>
          <w:rFonts w:ascii="Times New Roman" w:hAnsi="Times New Roman" w:cs="Times New Roman"/>
        </w:rPr>
        <w:t xml:space="preserve"> </w:t>
      </w:r>
      <w:r w:rsidRPr="00B66318">
        <w:rPr>
          <w:rFonts w:ascii="Times New Roman" w:hAnsi="Times New Roman" w:cs="Times New Roman"/>
        </w:rPr>
        <w:t>Studijní literatura:</w:t>
      </w:r>
      <w:r>
        <w:rPr>
          <w:rFonts w:ascii="Times New Roman" w:hAnsi="Times New Roman" w:cs="Times New Roman"/>
        </w:rPr>
        <w:t xml:space="preserve"> </w:t>
      </w:r>
      <w:r w:rsidRPr="00B66318">
        <w:rPr>
          <w:rFonts w:ascii="Times New Roman" w:hAnsi="Times New Roman" w:cs="Times New Roman"/>
        </w:rPr>
        <w:t xml:space="preserve">KRATOCHVÍL, S. Manželská a párová terapie. Praha: Portál, 2009. GJURIČOVÁ, Š., KUBIČKA, J. Rodinná terapie. Systemické a narativní přístupy. 2. dop. vydání. Praha: </w:t>
      </w:r>
      <w:proofErr w:type="spellStart"/>
      <w:r w:rsidRPr="00B66318">
        <w:rPr>
          <w:rFonts w:ascii="Times New Roman" w:hAnsi="Times New Roman" w:cs="Times New Roman"/>
        </w:rPr>
        <w:t>Grada</w:t>
      </w:r>
      <w:proofErr w:type="spellEnd"/>
      <w:r w:rsidRPr="00B66318">
        <w:rPr>
          <w:rFonts w:ascii="Times New Roman" w:hAnsi="Times New Roman" w:cs="Times New Roman"/>
        </w:rPr>
        <w:t xml:space="preserve">, 2009. WATZLAWICK, P., JACKSON, D. D., BAVELAS, J. B. Pragmatika lidské komunikace. Brno: Newton </w:t>
      </w:r>
      <w:proofErr w:type="spellStart"/>
      <w:r w:rsidRPr="00B66318">
        <w:rPr>
          <w:rFonts w:ascii="Times New Roman" w:hAnsi="Times New Roman" w:cs="Times New Roman"/>
        </w:rPr>
        <w:t>Books</w:t>
      </w:r>
      <w:proofErr w:type="spellEnd"/>
      <w:r w:rsidRPr="00B66318">
        <w:rPr>
          <w:rFonts w:ascii="Times New Roman" w:hAnsi="Times New Roman" w:cs="Times New Roman"/>
        </w:rPr>
        <w:t xml:space="preserve">, 2011. </w:t>
      </w:r>
    </w:p>
    <w:p w:rsidR="00B66318" w:rsidRDefault="00B66318" w:rsidP="00CD5B7C">
      <w:pPr>
        <w:tabs>
          <w:tab w:val="left" w:pos="4500"/>
        </w:tabs>
        <w:jc w:val="both"/>
        <w:rPr>
          <w:rFonts w:ascii="Times New Roman" w:hAnsi="Times New Roman" w:cs="Times New Roman"/>
        </w:rPr>
      </w:pPr>
    </w:p>
    <w:p w:rsidR="00AD4CDB" w:rsidRDefault="00AD4CDB" w:rsidP="00CD5B7C">
      <w:pPr>
        <w:tabs>
          <w:tab w:val="left" w:pos="4500"/>
        </w:tabs>
        <w:jc w:val="both"/>
        <w:rPr>
          <w:rFonts w:ascii="Times New Roman" w:hAnsi="Times New Roman" w:cs="Times New Roman"/>
        </w:rPr>
      </w:pPr>
      <w:r w:rsidRPr="00AD4CDB">
        <w:rPr>
          <w:rFonts w:ascii="Times New Roman" w:hAnsi="Times New Roman" w:cs="Times New Roman"/>
          <w:b/>
          <w:u w:val="single"/>
        </w:rPr>
        <w:t>Vizuální kultura v evropské historii I.</w:t>
      </w:r>
      <w:r w:rsidRPr="00AD4CDB">
        <w:rPr>
          <w:rFonts w:ascii="Times New Roman" w:hAnsi="Times New Roman" w:cs="Times New Roman"/>
        </w:rPr>
        <w:t xml:space="preserve"> YMKDE005</w:t>
      </w:r>
      <w:r>
        <w:rPr>
          <w:rFonts w:ascii="Times New Roman" w:hAnsi="Times New Roman" w:cs="Times New Roman"/>
        </w:rPr>
        <w:t>. D</w:t>
      </w:r>
      <w:r w:rsidRPr="00AD4CDB">
        <w:rPr>
          <w:rFonts w:ascii="Times New Roman" w:hAnsi="Times New Roman" w:cs="Times New Roman"/>
        </w:rPr>
        <w:t xml:space="preserve">oc. </w:t>
      </w:r>
      <w:proofErr w:type="spellStart"/>
      <w:r w:rsidRPr="00AD4CDB">
        <w:rPr>
          <w:rFonts w:ascii="Times New Roman" w:hAnsi="Times New Roman" w:cs="Times New Roman"/>
        </w:rPr>
        <w:t>ak</w:t>
      </w:r>
      <w:proofErr w:type="spellEnd"/>
      <w:r w:rsidRPr="00AD4CDB">
        <w:rPr>
          <w:rFonts w:ascii="Times New Roman" w:hAnsi="Times New Roman" w:cs="Times New Roman"/>
        </w:rPr>
        <w:t xml:space="preserve">. </w:t>
      </w:r>
      <w:proofErr w:type="spellStart"/>
      <w:r w:rsidRPr="00AD4CDB">
        <w:rPr>
          <w:rFonts w:ascii="Times New Roman" w:hAnsi="Times New Roman" w:cs="Times New Roman"/>
        </w:rPr>
        <w:t>mal</w:t>
      </w:r>
      <w:proofErr w:type="spellEnd"/>
      <w:r w:rsidRPr="00AD4CDB">
        <w:rPr>
          <w:rFonts w:ascii="Times New Roman" w:hAnsi="Times New Roman" w:cs="Times New Roman"/>
        </w:rPr>
        <w:t>. Jaroslav Alt</w:t>
      </w:r>
      <w:r w:rsidR="00166CB6">
        <w:rPr>
          <w:rFonts w:ascii="Times New Roman" w:hAnsi="Times New Roman" w:cs="Times New Roman"/>
        </w:rPr>
        <w:t>.</w:t>
      </w:r>
      <w:r w:rsidRPr="00AD4CDB">
        <w:rPr>
          <w:rFonts w:ascii="Times New Roman" w:hAnsi="Times New Roman" w:cs="Times New Roman"/>
        </w:rPr>
        <w:t xml:space="preserve"> PhDr. Blanka Altová, Ph.D.</w:t>
      </w:r>
      <w:r w:rsidR="00166CB6">
        <w:rPr>
          <w:rFonts w:ascii="Times New Roman" w:hAnsi="Times New Roman" w:cs="Times New Roman"/>
        </w:rPr>
        <w:t xml:space="preserve"> </w:t>
      </w:r>
      <w:r w:rsidR="00166CB6" w:rsidRPr="00166CB6">
        <w:rPr>
          <w:rFonts w:ascii="Times New Roman" w:hAnsi="Times New Roman" w:cs="Times New Roman"/>
        </w:rPr>
        <w:t>První část dvouletého předmětu věnovaného popisu a analýze dějin evropské vizuální kultury. V zimním semestru je výklad zaměřený na charakteristiky a interpretace vybraných zachovaných objektů a artefaktů pravěké kultury z hlediska evropské kulturní tradice a kulturních praktik a dále na vývoj vizuálních možností jejich dokumentace, hypotetických rekonstrukcí a prezentace v průběhu času. Obdobně jsou sledovány i zachované památky starověku, navíc však jsou konfrontovány s dobovými písemnými prameny. Zvláštní pozornost je věnována proměnám funkcí jednotlivých objektů a restaurátorským zásahům v čase a jejich vlivu na vizuální stránku, tedy i percepci těchto objektů. V letním semestru je kurs zaměřen na vizuální kulturu různých společenských rámců významných evropských kulturních center a sleduje funkce obrazů především jako reprezentací společenského postavení objednavatelů. Časovým rámcem je přitom období středověku a počátků raného novověku (do 16. stol.).</w:t>
      </w:r>
      <w:r w:rsidR="00166CB6">
        <w:rPr>
          <w:rFonts w:ascii="Times New Roman" w:hAnsi="Times New Roman" w:cs="Times New Roman"/>
        </w:rPr>
        <w:t xml:space="preserve"> </w:t>
      </w:r>
    </w:p>
    <w:p w:rsidR="00166CB6" w:rsidRDefault="00166CB6" w:rsidP="00CD5B7C">
      <w:pPr>
        <w:tabs>
          <w:tab w:val="left" w:pos="4500"/>
        </w:tabs>
        <w:jc w:val="both"/>
        <w:rPr>
          <w:rFonts w:ascii="Times New Roman" w:hAnsi="Times New Roman" w:cs="Times New Roman"/>
        </w:rPr>
      </w:pPr>
    </w:p>
    <w:p w:rsidR="00166CB6" w:rsidRDefault="00166CB6" w:rsidP="00166CB6">
      <w:pPr>
        <w:tabs>
          <w:tab w:val="left" w:pos="4500"/>
        </w:tabs>
        <w:jc w:val="both"/>
        <w:rPr>
          <w:rFonts w:ascii="Times New Roman" w:hAnsi="Times New Roman" w:cs="Times New Roman"/>
        </w:rPr>
      </w:pPr>
      <w:r w:rsidRPr="00166CB6">
        <w:rPr>
          <w:rFonts w:ascii="Times New Roman" w:hAnsi="Times New Roman" w:cs="Times New Roman"/>
          <w:b/>
          <w:u w:val="single"/>
        </w:rPr>
        <w:t>Krize jako příležitost I.</w:t>
      </w:r>
      <w:r w:rsidRPr="00C455FD">
        <w:rPr>
          <w:rFonts w:ascii="Times New Roman" w:hAnsi="Times New Roman" w:cs="Times New Roman"/>
          <w:b/>
        </w:rPr>
        <w:t xml:space="preserve"> </w:t>
      </w:r>
      <w:r>
        <w:rPr>
          <w:rFonts w:ascii="Times New Roman" w:hAnsi="Times New Roman" w:cs="Times New Roman"/>
        </w:rPr>
        <w:t xml:space="preserve">YBSC158. </w:t>
      </w:r>
      <w:r>
        <w:rPr>
          <w:rFonts w:ascii="Times New Roman" w:hAnsi="Times New Roman" w:cs="Times New Roman"/>
        </w:rPr>
        <w:t>PhDr. Ivan Rynda</w:t>
      </w:r>
      <w:r>
        <w:rPr>
          <w:rFonts w:ascii="Times New Roman" w:hAnsi="Times New Roman" w:cs="Times New Roman"/>
        </w:rPr>
        <w:t>.</w:t>
      </w:r>
      <w:r>
        <w:rPr>
          <w:rFonts w:ascii="Times New Roman" w:hAnsi="Times New Roman" w:cs="Times New Roman"/>
        </w:rPr>
        <w:t xml:space="preserve"> </w:t>
      </w:r>
      <w:r w:rsidRPr="003840DF">
        <w:rPr>
          <w:rFonts w:ascii="Times New Roman" w:hAnsi="Times New Roman" w:cs="Times New Roman"/>
        </w:rPr>
        <w:t>Zatímco ve druhé polovině 20. století probíhal proces globalizace (jíž byl po řadu let věnován obdobný kurz), počátek 21. století přinesl v globálním měřítku krizi finanční, ekonomickou, environmentální, ale do krizových situací se dostává i oblast demografie, sídelní struktury, migrace. Krizi zažívá i politická sféra, věda, kultura a sdělovací prostředky a informace. Ve všech oblastech je různě zasažena místní, regionální a globální úroveň. V cyklu přednášek předních odborníků se posluchači seznámí s jejich názorem na jednotlivé oblasti a jejich problémy, klíčové hráče, rizika a možnosti řešení, bude-li krize pochopena správně – jako příležitost ke změně.</w:t>
      </w:r>
    </w:p>
    <w:p w:rsidR="00166CB6" w:rsidRDefault="00166CB6" w:rsidP="00CD5B7C">
      <w:pPr>
        <w:tabs>
          <w:tab w:val="left" w:pos="4500"/>
        </w:tabs>
        <w:jc w:val="both"/>
        <w:rPr>
          <w:rFonts w:ascii="Times New Roman" w:hAnsi="Times New Roman" w:cs="Times New Roman"/>
        </w:rPr>
      </w:pPr>
    </w:p>
    <w:p w:rsidR="00166CB6" w:rsidRPr="00166CB6" w:rsidRDefault="00166CB6" w:rsidP="00166CB6">
      <w:pPr>
        <w:tabs>
          <w:tab w:val="left" w:pos="4500"/>
        </w:tabs>
        <w:jc w:val="both"/>
        <w:rPr>
          <w:rFonts w:ascii="Times New Roman" w:hAnsi="Times New Roman" w:cs="Times New Roman"/>
        </w:rPr>
      </w:pPr>
      <w:r w:rsidRPr="00166CB6">
        <w:rPr>
          <w:rFonts w:ascii="Times New Roman" w:hAnsi="Times New Roman" w:cs="Times New Roman"/>
          <w:b/>
          <w:u w:val="single"/>
        </w:rPr>
        <w:t>Dějiny evropské kultury a vzdělanosti I</w:t>
      </w:r>
      <w:r w:rsidRPr="00166CB6">
        <w:rPr>
          <w:rFonts w:ascii="Times New Roman" w:hAnsi="Times New Roman" w:cs="Times New Roman"/>
          <w:b/>
        </w:rPr>
        <w:t>.</w:t>
      </w:r>
      <w:r w:rsidRPr="00166CB6">
        <w:rPr>
          <w:rFonts w:ascii="Times New Roman" w:hAnsi="Times New Roman" w:cs="Times New Roman"/>
        </w:rPr>
        <w:t xml:space="preserve"> YMKDE001</w:t>
      </w:r>
      <w:r>
        <w:rPr>
          <w:rFonts w:ascii="Times New Roman" w:hAnsi="Times New Roman" w:cs="Times New Roman"/>
        </w:rPr>
        <w:t>. P</w:t>
      </w:r>
      <w:r w:rsidRPr="00166CB6">
        <w:rPr>
          <w:rFonts w:ascii="Times New Roman" w:hAnsi="Times New Roman" w:cs="Times New Roman"/>
        </w:rPr>
        <w:t>rof. PhDr. Jiří Pešek, CSc</w:t>
      </w:r>
      <w:r>
        <w:rPr>
          <w:rFonts w:ascii="Times New Roman" w:hAnsi="Times New Roman" w:cs="Times New Roman"/>
        </w:rPr>
        <w:t xml:space="preserve">. </w:t>
      </w:r>
      <w:r w:rsidRPr="00166CB6">
        <w:rPr>
          <w:rFonts w:ascii="Times New Roman" w:hAnsi="Times New Roman" w:cs="Times New Roman"/>
        </w:rPr>
        <w:t>První část dvouletého předmětu věnovaného vývoji, resp. proměnám modu evropské vzdělanosti od starověku po současnost. Po teoretickém vymezení toho, co je to vzdělanost, co je to kultura a jaký je jejich vztah, kurs připomíná „to věčné“, co z hebrejské, starořecké a římské kultury převzala, připomínala nebo „recyklovala“ evropská kultura pozdější doby. Na to navazuje výklad o proměnách postavení, funkce a role vzdělání jako prostředku udržování a kultivace předpokladů pro udržení standardů a provozu civilisace a kultury v období evropského středověku a raného novověku, o institucích, společenstvích i systémech (vnitřních řádech) a komunikaci vzdělanostní substruktury kulturního života středověké a raně novověké Evropy.</w:t>
      </w:r>
      <w:r>
        <w:rPr>
          <w:rFonts w:ascii="Times New Roman" w:hAnsi="Times New Roman" w:cs="Times New Roman"/>
        </w:rPr>
        <w:t xml:space="preserve"> </w:t>
      </w:r>
      <w:r w:rsidRPr="00166CB6">
        <w:rPr>
          <w:rFonts w:ascii="Times New Roman" w:hAnsi="Times New Roman" w:cs="Times New Roman"/>
        </w:rPr>
        <w:t>1. Co je to kultura a jaké místo v ní zaujímá vzdělání;</w:t>
      </w:r>
      <w:r>
        <w:rPr>
          <w:rFonts w:ascii="Times New Roman" w:hAnsi="Times New Roman" w:cs="Times New Roman"/>
        </w:rPr>
        <w:t xml:space="preserve"> </w:t>
      </w:r>
      <w:r w:rsidRPr="00166CB6">
        <w:rPr>
          <w:rFonts w:ascii="Times New Roman" w:hAnsi="Times New Roman" w:cs="Times New Roman"/>
        </w:rPr>
        <w:t>2. Vzdělání jako transfer obsahů kultury, jako forma komunikace, jako způsob utváření části elit;</w:t>
      </w:r>
      <w:r>
        <w:rPr>
          <w:rFonts w:ascii="Times New Roman" w:hAnsi="Times New Roman" w:cs="Times New Roman"/>
        </w:rPr>
        <w:t xml:space="preserve"> </w:t>
      </w:r>
      <w:r w:rsidRPr="00166CB6">
        <w:rPr>
          <w:rFonts w:ascii="Times New Roman" w:hAnsi="Times New Roman" w:cs="Times New Roman"/>
        </w:rPr>
        <w:t>3. Vzdělání jako nástroj upevňování kontinuity kultury a její společenské sebereflexe, udržování hodnot a rituálů;</w:t>
      </w:r>
      <w:r>
        <w:rPr>
          <w:rFonts w:ascii="Times New Roman" w:hAnsi="Times New Roman" w:cs="Times New Roman"/>
        </w:rPr>
        <w:t xml:space="preserve"> </w:t>
      </w:r>
      <w:r w:rsidRPr="00166CB6">
        <w:rPr>
          <w:rFonts w:ascii="Times New Roman" w:hAnsi="Times New Roman" w:cs="Times New Roman"/>
        </w:rPr>
        <w:t>4. Vzdělání jako nástroj překračování hranic a rozšiřování stávajících obzorů kulturního žití / vzdělání jako kultivovaná forma zapomínání a vytlačování tradovaných obsahů a hodnotových soudů kultury;</w:t>
      </w:r>
      <w:r>
        <w:rPr>
          <w:rFonts w:ascii="Times New Roman" w:hAnsi="Times New Roman" w:cs="Times New Roman"/>
        </w:rPr>
        <w:t xml:space="preserve"> </w:t>
      </w:r>
      <w:r w:rsidRPr="00166CB6">
        <w:rPr>
          <w:rFonts w:ascii="Times New Roman" w:hAnsi="Times New Roman" w:cs="Times New Roman"/>
        </w:rPr>
        <w:t>5. Vzdělanostní vzorce a obsahy hebrejského, starořeckého a římského kulturního dědictví;</w:t>
      </w:r>
      <w:r>
        <w:rPr>
          <w:rFonts w:ascii="Times New Roman" w:hAnsi="Times New Roman" w:cs="Times New Roman"/>
        </w:rPr>
        <w:t xml:space="preserve"> </w:t>
      </w:r>
      <w:r w:rsidRPr="00166CB6">
        <w:rPr>
          <w:rFonts w:ascii="Times New Roman" w:hAnsi="Times New Roman" w:cs="Times New Roman"/>
        </w:rPr>
        <w:t>6. Arabský transfer antické kultury „evropskému“ středověku;</w:t>
      </w:r>
      <w:r>
        <w:rPr>
          <w:rFonts w:ascii="Times New Roman" w:hAnsi="Times New Roman" w:cs="Times New Roman"/>
        </w:rPr>
        <w:t xml:space="preserve"> </w:t>
      </w:r>
      <w:r w:rsidRPr="00166CB6">
        <w:rPr>
          <w:rFonts w:ascii="Times New Roman" w:hAnsi="Times New Roman" w:cs="Times New Roman"/>
        </w:rPr>
        <w:t>7. Církevní instituce jako centra středověké vzdělanosti a kultury - klášterní a kapitulní skriptoria a školy;</w:t>
      </w:r>
      <w:r>
        <w:rPr>
          <w:rFonts w:ascii="Times New Roman" w:hAnsi="Times New Roman" w:cs="Times New Roman"/>
        </w:rPr>
        <w:t xml:space="preserve"> </w:t>
      </w:r>
      <w:r w:rsidRPr="00166CB6">
        <w:rPr>
          <w:rFonts w:ascii="Times New Roman" w:hAnsi="Times New Roman" w:cs="Times New Roman"/>
        </w:rPr>
        <w:t>8. Vznik universitních obcí z „ducha urbanizace“ Evropy;</w:t>
      </w:r>
      <w:r>
        <w:rPr>
          <w:rFonts w:ascii="Times New Roman" w:hAnsi="Times New Roman" w:cs="Times New Roman"/>
        </w:rPr>
        <w:t xml:space="preserve"> </w:t>
      </w:r>
      <w:r w:rsidRPr="00166CB6">
        <w:rPr>
          <w:rFonts w:ascii="Times New Roman" w:hAnsi="Times New Roman" w:cs="Times New Roman"/>
        </w:rPr>
        <w:t>9. Karlova Universita jako jedna z klíčových evropských universit/ kulturních center „dlouhého“ 14. století;</w:t>
      </w:r>
      <w:r>
        <w:rPr>
          <w:rFonts w:ascii="Times New Roman" w:hAnsi="Times New Roman" w:cs="Times New Roman"/>
        </w:rPr>
        <w:t xml:space="preserve"> </w:t>
      </w:r>
      <w:r w:rsidRPr="00166CB6">
        <w:rPr>
          <w:rFonts w:ascii="Times New Roman" w:hAnsi="Times New Roman" w:cs="Times New Roman"/>
        </w:rPr>
        <w:t>10. Středověké university jako samosprávné kulturní instituce mezi církví a panovníky;</w:t>
      </w:r>
      <w:r>
        <w:rPr>
          <w:rFonts w:ascii="Times New Roman" w:hAnsi="Times New Roman" w:cs="Times New Roman"/>
        </w:rPr>
        <w:t xml:space="preserve"> </w:t>
      </w:r>
      <w:r w:rsidRPr="00166CB6">
        <w:rPr>
          <w:rFonts w:ascii="Times New Roman" w:hAnsi="Times New Roman" w:cs="Times New Roman"/>
        </w:rPr>
        <w:t>11. Studenti a profesoři;</w:t>
      </w:r>
      <w:r>
        <w:rPr>
          <w:rFonts w:ascii="Times New Roman" w:hAnsi="Times New Roman" w:cs="Times New Roman"/>
        </w:rPr>
        <w:t xml:space="preserve"> </w:t>
      </w:r>
      <w:r w:rsidRPr="00166CB6">
        <w:rPr>
          <w:rFonts w:ascii="Times New Roman" w:hAnsi="Times New Roman" w:cs="Times New Roman"/>
        </w:rPr>
        <w:t>12. University jako součást kultury a civilisace středověké Evropy;</w:t>
      </w:r>
      <w:r>
        <w:rPr>
          <w:rFonts w:ascii="Times New Roman" w:hAnsi="Times New Roman" w:cs="Times New Roman"/>
        </w:rPr>
        <w:t xml:space="preserve"> </w:t>
      </w:r>
      <w:r w:rsidRPr="00166CB6">
        <w:rPr>
          <w:rFonts w:ascii="Times New Roman" w:hAnsi="Times New Roman" w:cs="Times New Roman"/>
        </w:rPr>
        <w:t>13. Vzdělanost v kultuře středověké Evropy;</w:t>
      </w:r>
      <w:r>
        <w:rPr>
          <w:rFonts w:ascii="Times New Roman" w:hAnsi="Times New Roman" w:cs="Times New Roman"/>
        </w:rPr>
        <w:t xml:space="preserve"> </w:t>
      </w:r>
      <w:r w:rsidRPr="00166CB6">
        <w:rPr>
          <w:rFonts w:ascii="Times New Roman" w:hAnsi="Times New Roman" w:cs="Times New Roman"/>
        </w:rPr>
        <w:t>14. Vynález a prosazení se knihtisku: přechod od dominance orálních forem vzdělání k vládě tištěného textu;</w:t>
      </w:r>
      <w:r>
        <w:rPr>
          <w:rFonts w:ascii="Times New Roman" w:hAnsi="Times New Roman" w:cs="Times New Roman"/>
        </w:rPr>
        <w:t xml:space="preserve"> </w:t>
      </w:r>
      <w:r w:rsidRPr="00166CB6">
        <w:rPr>
          <w:rFonts w:ascii="Times New Roman" w:hAnsi="Times New Roman" w:cs="Times New Roman"/>
        </w:rPr>
        <w:t>15. Česká reformace a proměny kulturních a vzdělanostních struktur střední Evropy;</w:t>
      </w:r>
      <w:r>
        <w:rPr>
          <w:rFonts w:ascii="Times New Roman" w:hAnsi="Times New Roman" w:cs="Times New Roman"/>
        </w:rPr>
        <w:t xml:space="preserve"> </w:t>
      </w:r>
    </w:p>
    <w:p w:rsidR="00166CB6" w:rsidRDefault="00166CB6" w:rsidP="00166CB6">
      <w:pPr>
        <w:tabs>
          <w:tab w:val="left" w:pos="4500"/>
        </w:tabs>
        <w:jc w:val="both"/>
        <w:rPr>
          <w:rFonts w:ascii="Times New Roman" w:hAnsi="Times New Roman" w:cs="Times New Roman"/>
        </w:rPr>
      </w:pPr>
      <w:r w:rsidRPr="00166CB6">
        <w:rPr>
          <w:rFonts w:ascii="Times New Roman" w:hAnsi="Times New Roman" w:cs="Times New Roman"/>
        </w:rPr>
        <w:t>16. Proměny evropské universitní sítě na prahu novověku;</w:t>
      </w:r>
      <w:r>
        <w:rPr>
          <w:rFonts w:ascii="Times New Roman" w:hAnsi="Times New Roman" w:cs="Times New Roman"/>
        </w:rPr>
        <w:t xml:space="preserve"> </w:t>
      </w:r>
      <w:r w:rsidRPr="00166CB6">
        <w:rPr>
          <w:rFonts w:ascii="Times New Roman" w:hAnsi="Times New Roman" w:cs="Times New Roman"/>
        </w:rPr>
        <w:t>17. Evropská kultura a impakt humanismu;</w:t>
      </w:r>
      <w:r>
        <w:rPr>
          <w:rFonts w:ascii="Times New Roman" w:hAnsi="Times New Roman" w:cs="Times New Roman"/>
        </w:rPr>
        <w:t xml:space="preserve"> </w:t>
      </w:r>
      <w:r w:rsidRPr="00166CB6">
        <w:rPr>
          <w:rFonts w:ascii="Times New Roman" w:hAnsi="Times New Roman" w:cs="Times New Roman"/>
        </w:rPr>
        <w:t xml:space="preserve">18. Reformace a dramatické proměny evropské akademické i </w:t>
      </w:r>
      <w:proofErr w:type="spellStart"/>
      <w:r w:rsidRPr="00166CB6">
        <w:rPr>
          <w:rFonts w:ascii="Times New Roman" w:hAnsi="Times New Roman" w:cs="Times New Roman"/>
        </w:rPr>
        <w:t>subakademické</w:t>
      </w:r>
      <w:proofErr w:type="spellEnd"/>
      <w:r w:rsidRPr="00166CB6">
        <w:rPr>
          <w:rFonts w:ascii="Times New Roman" w:hAnsi="Times New Roman" w:cs="Times New Roman"/>
        </w:rPr>
        <w:t xml:space="preserve"> kultury a vzdělanosti;</w:t>
      </w:r>
      <w:r>
        <w:rPr>
          <w:rFonts w:ascii="Times New Roman" w:hAnsi="Times New Roman" w:cs="Times New Roman"/>
        </w:rPr>
        <w:t xml:space="preserve"> </w:t>
      </w:r>
      <w:r w:rsidRPr="00166CB6">
        <w:rPr>
          <w:rFonts w:ascii="Times New Roman" w:hAnsi="Times New Roman" w:cs="Times New Roman"/>
        </w:rPr>
        <w:t>19. University, školy, knihtisk, knižní obchod a jejich vzájemné vazby;</w:t>
      </w:r>
      <w:r>
        <w:rPr>
          <w:rFonts w:ascii="Times New Roman" w:hAnsi="Times New Roman" w:cs="Times New Roman"/>
        </w:rPr>
        <w:t xml:space="preserve"> </w:t>
      </w:r>
      <w:r w:rsidRPr="00166CB6">
        <w:rPr>
          <w:rFonts w:ascii="Times New Roman" w:hAnsi="Times New Roman" w:cs="Times New Roman"/>
        </w:rPr>
        <w:t>20. Hebrejská vzdělanost a kultura raně novověké Evropy;</w:t>
      </w:r>
      <w:r>
        <w:rPr>
          <w:rFonts w:ascii="Times New Roman" w:hAnsi="Times New Roman" w:cs="Times New Roman"/>
        </w:rPr>
        <w:t xml:space="preserve"> </w:t>
      </w:r>
      <w:r w:rsidRPr="00166CB6">
        <w:rPr>
          <w:rFonts w:ascii="Times New Roman" w:hAnsi="Times New Roman" w:cs="Times New Roman"/>
        </w:rPr>
        <w:t>21. Věk náboženských válek 16. a 17. století a důsledky pro evropské kulturní a vzdělanostní struktury;</w:t>
      </w:r>
      <w:r>
        <w:rPr>
          <w:rFonts w:ascii="Times New Roman" w:hAnsi="Times New Roman" w:cs="Times New Roman"/>
        </w:rPr>
        <w:t xml:space="preserve"> </w:t>
      </w:r>
      <w:r w:rsidRPr="00166CB6">
        <w:rPr>
          <w:rFonts w:ascii="Times New Roman" w:hAnsi="Times New Roman" w:cs="Times New Roman"/>
        </w:rPr>
        <w:t>22. Role nadnárodních multikulturních center v kulturní (případně raně vědecké) struktuře raně novověké evropské společnosti: příklad rudolfínské Prahy;</w:t>
      </w:r>
      <w:r>
        <w:rPr>
          <w:rFonts w:ascii="Times New Roman" w:hAnsi="Times New Roman" w:cs="Times New Roman"/>
        </w:rPr>
        <w:t xml:space="preserve"> </w:t>
      </w:r>
      <w:r w:rsidRPr="00166CB6">
        <w:rPr>
          <w:rFonts w:ascii="Times New Roman" w:hAnsi="Times New Roman" w:cs="Times New Roman"/>
        </w:rPr>
        <w:t xml:space="preserve">23. </w:t>
      </w:r>
      <w:proofErr w:type="spellStart"/>
      <w:r w:rsidRPr="00166CB6">
        <w:rPr>
          <w:rFonts w:ascii="Times New Roman" w:hAnsi="Times New Roman" w:cs="Times New Roman"/>
        </w:rPr>
        <w:t>Peregrinatio</w:t>
      </w:r>
      <w:proofErr w:type="spellEnd"/>
      <w:r w:rsidRPr="00166CB6">
        <w:rPr>
          <w:rFonts w:ascii="Times New Roman" w:hAnsi="Times New Roman" w:cs="Times New Roman"/>
        </w:rPr>
        <w:t xml:space="preserve"> </w:t>
      </w:r>
      <w:proofErr w:type="spellStart"/>
      <w:r w:rsidRPr="00166CB6">
        <w:rPr>
          <w:rFonts w:ascii="Times New Roman" w:hAnsi="Times New Roman" w:cs="Times New Roman"/>
        </w:rPr>
        <w:t>academica</w:t>
      </w:r>
      <w:proofErr w:type="spellEnd"/>
      <w:r w:rsidRPr="00166CB6">
        <w:rPr>
          <w:rFonts w:ascii="Times New Roman" w:hAnsi="Times New Roman" w:cs="Times New Roman"/>
        </w:rPr>
        <w:t>;</w:t>
      </w:r>
      <w:r>
        <w:rPr>
          <w:rFonts w:ascii="Times New Roman" w:hAnsi="Times New Roman" w:cs="Times New Roman"/>
        </w:rPr>
        <w:t xml:space="preserve"> </w:t>
      </w:r>
      <w:r w:rsidRPr="00166CB6">
        <w:rPr>
          <w:rFonts w:ascii="Times New Roman" w:hAnsi="Times New Roman" w:cs="Times New Roman"/>
        </w:rPr>
        <w:t xml:space="preserve">24. </w:t>
      </w:r>
      <w:proofErr w:type="spellStart"/>
      <w:r w:rsidRPr="00166CB6">
        <w:rPr>
          <w:rFonts w:ascii="Times New Roman" w:hAnsi="Times New Roman" w:cs="Times New Roman"/>
        </w:rPr>
        <w:t>Jesuitská</w:t>
      </w:r>
      <w:proofErr w:type="spellEnd"/>
      <w:r w:rsidRPr="00166CB6">
        <w:rPr>
          <w:rFonts w:ascii="Times New Roman" w:hAnsi="Times New Roman" w:cs="Times New Roman"/>
        </w:rPr>
        <w:t xml:space="preserve"> vzdělanostní modernizace 16. a 17. století;</w:t>
      </w:r>
      <w:r>
        <w:rPr>
          <w:rFonts w:ascii="Times New Roman" w:hAnsi="Times New Roman" w:cs="Times New Roman"/>
        </w:rPr>
        <w:t xml:space="preserve"> </w:t>
      </w:r>
      <w:r w:rsidRPr="00166CB6">
        <w:rPr>
          <w:rFonts w:ascii="Times New Roman" w:hAnsi="Times New Roman" w:cs="Times New Roman"/>
        </w:rPr>
        <w:t xml:space="preserve">25. Kulturní a školské reformy doby osvícenství: státní pragmatická </w:t>
      </w:r>
      <w:proofErr w:type="spellStart"/>
      <w:r w:rsidRPr="00166CB6">
        <w:rPr>
          <w:rFonts w:ascii="Times New Roman" w:hAnsi="Times New Roman" w:cs="Times New Roman"/>
        </w:rPr>
        <w:t>modernisace</w:t>
      </w:r>
      <w:proofErr w:type="spellEnd"/>
      <w:r w:rsidRPr="00166CB6">
        <w:rPr>
          <w:rFonts w:ascii="Times New Roman" w:hAnsi="Times New Roman" w:cs="Times New Roman"/>
        </w:rPr>
        <w:t>, kulturní katastrofy;</w:t>
      </w:r>
      <w:r>
        <w:rPr>
          <w:rFonts w:ascii="Times New Roman" w:hAnsi="Times New Roman" w:cs="Times New Roman"/>
        </w:rPr>
        <w:t xml:space="preserve"> </w:t>
      </w:r>
      <w:r w:rsidRPr="00166CB6">
        <w:rPr>
          <w:rFonts w:ascii="Times New Roman" w:hAnsi="Times New Roman" w:cs="Times New Roman"/>
        </w:rPr>
        <w:t>26. Tři dramatická století - proměna stavu, cílů a forem své žité kultury, vzdělanosti, k nim příslušných institucí a systémů.</w:t>
      </w:r>
      <w:r>
        <w:rPr>
          <w:rFonts w:ascii="Times New Roman" w:hAnsi="Times New Roman" w:cs="Times New Roman"/>
        </w:rPr>
        <w:t xml:space="preserve"> </w:t>
      </w:r>
      <w:r w:rsidRPr="00166CB6">
        <w:rPr>
          <w:rFonts w:ascii="Times New Roman" w:hAnsi="Times New Roman" w:cs="Times New Roman"/>
        </w:rPr>
        <w:t>Povinná literatura:</w:t>
      </w:r>
      <w:r>
        <w:rPr>
          <w:rFonts w:ascii="Times New Roman" w:hAnsi="Times New Roman" w:cs="Times New Roman"/>
        </w:rPr>
        <w:t xml:space="preserve"> </w:t>
      </w:r>
      <w:proofErr w:type="spellStart"/>
      <w:r w:rsidRPr="00166CB6">
        <w:rPr>
          <w:rFonts w:ascii="Times New Roman" w:hAnsi="Times New Roman" w:cs="Times New Roman"/>
        </w:rPr>
        <w:t>Le</w:t>
      </w:r>
      <w:proofErr w:type="spellEnd"/>
      <w:r w:rsidRPr="00166CB6">
        <w:rPr>
          <w:rFonts w:ascii="Times New Roman" w:hAnsi="Times New Roman" w:cs="Times New Roman"/>
        </w:rPr>
        <w:t xml:space="preserve"> </w:t>
      </w:r>
      <w:proofErr w:type="spellStart"/>
      <w:r w:rsidRPr="00166CB6">
        <w:rPr>
          <w:rFonts w:ascii="Times New Roman" w:hAnsi="Times New Roman" w:cs="Times New Roman"/>
        </w:rPr>
        <w:t>Goff</w:t>
      </w:r>
      <w:proofErr w:type="spellEnd"/>
      <w:r w:rsidRPr="00166CB6">
        <w:rPr>
          <w:rFonts w:ascii="Times New Roman" w:hAnsi="Times New Roman" w:cs="Times New Roman"/>
        </w:rPr>
        <w:t xml:space="preserve">, Jacques. Kultura středověké Evropy. Praha 1991. </w:t>
      </w:r>
      <w:proofErr w:type="spellStart"/>
      <w:r w:rsidRPr="00166CB6">
        <w:rPr>
          <w:rFonts w:ascii="Times New Roman" w:hAnsi="Times New Roman" w:cs="Times New Roman"/>
        </w:rPr>
        <w:t>Le</w:t>
      </w:r>
      <w:proofErr w:type="spellEnd"/>
      <w:r w:rsidRPr="00166CB6">
        <w:rPr>
          <w:rFonts w:ascii="Times New Roman" w:hAnsi="Times New Roman" w:cs="Times New Roman"/>
        </w:rPr>
        <w:t xml:space="preserve"> </w:t>
      </w:r>
      <w:proofErr w:type="spellStart"/>
      <w:r w:rsidRPr="00166CB6">
        <w:rPr>
          <w:rFonts w:ascii="Times New Roman" w:hAnsi="Times New Roman" w:cs="Times New Roman"/>
        </w:rPr>
        <w:t>Goff</w:t>
      </w:r>
      <w:proofErr w:type="spellEnd"/>
      <w:r w:rsidRPr="00166CB6">
        <w:rPr>
          <w:rFonts w:ascii="Times New Roman" w:hAnsi="Times New Roman" w:cs="Times New Roman"/>
        </w:rPr>
        <w:t>, Jacques. Intelekt</w:t>
      </w:r>
      <w:r>
        <w:rPr>
          <w:rFonts w:ascii="Times New Roman" w:hAnsi="Times New Roman" w:cs="Times New Roman"/>
        </w:rPr>
        <w:t>uálové ve středověku Praha 1999. P</w:t>
      </w:r>
      <w:r w:rsidRPr="00166CB6">
        <w:rPr>
          <w:rFonts w:ascii="Times New Roman" w:hAnsi="Times New Roman" w:cs="Times New Roman"/>
        </w:rPr>
        <w:t>ešek, Jiří. Měšťanská vzdělanost a kultura v Čechách 1547-1620. Praha 1993.</w:t>
      </w:r>
    </w:p>
    <w:p w:rsidR="003101EA" w:rsidRDefault="003101EA" w:rsidP="00166CB6">
      <w:pPr>
        <w:tabs>
          <w:tab w:val="left" w:pos="4500"/>
        </w:tabs>
        <w:jc w:val="both"/>
        <w:rPr>
          <w:rFonts w:ascii="Times New Roman" w:hAnsi="Times New Roman" w:cs="Times New Roman"/>
        </w:rPr>
      </w:pPr>
    </w:p>
    <w:p w:rsidR="00356734" w:rsidRDefault="00356734" w:rsidP="00356734">
      <w:pPr>
        <w:tabs>
          <w:tab w:val="left" w:pos="4500"/>
        </w:tabs>
        <w:jc w:val="both"/>
        <w:rPr>
          <w:rFonts w:ascii="Times New Roman" w:hAnsi="Times New Roman" w:cs="Times New Roman"/>
          <w:bCs/>
          <w:color w:val="auto"/>
        </w:rPr>
      </w:pPr>
      <w:r w:rsidRPr="003101EA">
        <w:rPr>
          <w:rFonts w:ascii="Times New Roman" w:hAnsi="Times New Roman" w:cs="Times New Roman"/>
          <w:b/>
          <w:u w:val="single"/>
        </w:rPr>
        <w:t>Město jako obraz (starověk).</w:t>
      </w:r>
      <w:r w:rsidRPr="004A1180">
        <w:rPr>
          <w:rFonts w:ascii="Times New Roman" w:hAnsi="Times New Roman" w:cs="Times New Roman"/>
        </w:rPr>
        <w:t xml:space="preserve"> </w:t>
      </w:r>
      <w:r>
        <w:rPr>
          <w:rFonts w:ascii="Times New Roman" w:hAnsi="Times New Roman" w:cs="Times New Roman"/>
        </w:rPr>
        <w:t xml:space="preserve">YBHB022. </w:t>
      </w:r>
      <w:r w:rsidRPr="004A1180">
        <w:rPr>
          <w:rFonts w:ascii="Times New Roman" w:hAnsi="Times New Roman" w:cs="Times New Roman"/>
        </w:rPr>
        <w:t xml:space="preserve">PhDr. Blanka Altová, Ph.D. </w:t>
      </w:r>
      <w:r w:rsidRPr="003101EA">
        <w:rPr>
          <w:rFonts w:ascii="Times New Roman" w:hAnsi="Times New Roman" w:cs="Times New Roman"/>
        </w:rPr>
        <w:t>Předmět zaměřený na studium architektury a urbanismu v kontextu evropského kulturního vývoje a historie.</w:t>
      </w:r>
      <w:r w:rsidRPr="003101EA">
        <w:t xml:space="preserve"> </w:t>
      </w:r>
      <w:r w:rsidRPr="003101EA">
        <w:rPr>
          <w:rFonts w:ascii="Times New Roman" w:hAnsi="Times New Roman" w:cs="Times New Roman"/>
        </w:rPr>
        <w:t>Témata:</w:t>
      </w:r>
      <w:r>
        <w:rPr>
          <w:rFonts w:ascii="Times New Roman" w:hAnsi="Times New Roman" w:cs="Times New Roman"/>
        </w:rPr>
        <w:t xml:space="preserve"> </w:t>
      </w:r>
      <w:r w:rsidRPr="003101EA">
        <w:rPr>
          <w:rFonts w:ascii="Times New Roman" w:hAnsi="Times New Roman" w:cs="Times New Roman"/>
        </w:rPr>
        <w:t>1) Charakteristika epochy z hlediska architektury a urbanismu: město jako obraz společnosti.</w:t>
      </w:r>
      <w:r>
        <w:rPr>
          <w:rFonts w:ascii="Times New Roman" w:hAnsi="Times New Roman" w:cs="Times New Roman"/>
        </w:rPr>
        <w:t xml:space="preserve"> </w:t>
      </w:r>
      <w:r w:rsidRPr="003101EA">
        <w:rPr>
          <w:rFonts w:ascii="Times New Roman" w:hAnsi="Times New Roman" w:cs="Times New Roman"/>
        </w:rPr>
        <w:t xml:space="preserve">2) </w:t>
      </w:r>
      <w:proofErr w:type="spellStart"/>
      <w:r w:rsidRPr="003101EA">
        <w:rPr>
          <w:rFonts w:ascii="Times New Roman" w:hAnsi="Times New Roman" w:cs="Times New Roman"/>
        </w:rPr>
        <w:t>Protourbánní</w:t>
      </w:r>
      <w:proofErr w:type="spellEnd"/>
      <w:r w:rsidRPr="003101EA">
        <w:rPr>
          <w:rFonts w:ascii="Times New Roman" w:hAnsi="Times New Roman" w:cs="Times New Roman"/>
        </w:rPr>
        <w:t xml:space="preserve"> centra a nejstarší města - základní komponenty evropského urbanismu.</w:t>
      </w:r>
      <w:r>
        <w:rPr>
          <w:rFonts w:ascii="Times New Roman" w:hAnsi="Times New Roman" w:cs="Times New Roman"/>
        </w:rPr>
        <w:t xml:space="preserve"> </w:t>
      </w:r>
      <w:r w:rsidRPr="003101EA">
        <w:rPr>
          <w:rFonts w:ascii="Times New Roman" w:hAnsi="Times New Roman" w:cs="Times New Roman"/>
        </w:rPr>
        <w:t>3) Egypt - města živých a mrtvých.</w:t>
      </w:r>
      <w:r>
        <w:rPr>
          <w:rFonts w:ascii="Times New Roman" w:hAnsi="Times New Roman" w:cs="Times New Roman"/>
        </w:rPr>
        <w:t xml:space="preserve"> </w:t>
      </w:r>
      <w:r w:rsidRPr="003101EA">
        <w:rPr>
          <w:rFonts w:ascii="Times New Roman" w:hAnsi="Times New Roman" w:cs="Times New Roman"/>
        </w:rPr>
        <w:t>4) Izrael - biblická města (SZ).</w:t>
      </w:r>
      <w:r>
        <w:rPr>
          <w:rFonts w:ascii="Times New Roman" w:hAnsi="Times New Roman" w:cs="Times New Roman"/>
        </w:rPr>
        <w:t xml:space="preserve"> </w:t>
      </w:r>
      <w:r w:rsidRPr="003101EA">
        <w:rPr>
          <w:rFonts w:ascii="Times New Roman" w:hAnsi="Times New Roman" w:cs="Times New Roman"/>
        </w:rPr>
        <w:t>5) Architektura a urbanismus egejské oblasti v době bronzové.</w:t>
      </w:r>
      <w:r>
        <w:rPr>
          <w:rFonts w:ascii="Times New Roman" w:hAnsi="Times New Roman" w:cs="Times New Roman"/>
        </w:rPr>
        <w:t xml:space="preserve"> </w:t>
      </w:r>
      <w:r w:rsidRPr="003101EA">
        <w:rPr>
          <w:rFonts w:ascii="Times New Roman" w:hAnsi="Times New Roman" w:cs="Times New Roman"/>
        </w:rPr>
        <w:t xml:space="preserve">6) Hledání bájné </w:t>
      </w:r>
      <w:proofErr w:type="spellStart"/>
      <w:r w:rsidRPr="003101EA">
        <w:rPr>
          <w:rFonts w:ascii="Times New Roman" w:hAnsi="Times New Roman" w:cs="Times New Roman"/>
        </w:rPr>
        <w:t>Tróje</w:t>
      </w:r>
      <w:proofErr w:type="spellEnd"/>
      <w:r w:rsidRPr="003101EA">
        <w:rPr>
          <w:rFonts w:ascii="Times New Roman" w:hAnsi="Times New Roman" w:cs="Times New Roman"/>
        </w:rPr>
        <w:t xml:space="preserve"> a objevení Mykén - konec doby bronzové.</w:t>
      </w:r>
      <w:r>
        <w:rPr>
          <w:rFonts w:ascii="Times New Roman" w:hAnsi="Times New Roman" w:cs="Times New Roman"/>
        </w:rPr>
        <w:t xml:space="preserve"> </w:t>
      </w:r>
      <w:r w:rsidRPr="003101EA">
        <w:rPr>
          <w:rFonts w:ascii="Times New Roman" w:hAnsi="Times New Roman" w:cs="Times New Roman"/>
        </w:rPr>
        <w:t>7) Architektura a sídelní celky archaického Řecka.</w:t>
      </w:r>
      <w:r>
        <w:rPr>
          <w:rFonts w:ascii="Times New Roman" w:hAnsi="Times New Roman" w:cs="Times New Roman"/>
        </w:rPr>
        <w:t xml:space="preserve"> </w:t>
      </w:r>
      <w:r w:rsidRPr="003101EA">
        <w:rPr>
          <w:rFonts w:ascii="Times New Roman" w:hAnsi="Times New Roman" w:cs="Times New Roman"/>
        </w:rPr>
        <w:t xml:space="preserve">8) </w:t>
      </w:r>
      <w:proofErr w:type="spellStart"/>
      <w:r w:rsidRPr="003101EA">
        <w:rPr>
          <w:rFonts w:ascii="Times New Roman" w:hAnsi="Times New Roman" w:cs="Times New Roman"/>
        </w:rPr>
        <w:t>Hippodamický</w:t>
      </w:r>
      <w:proofErr w:type="spellEnd"/>
      <w:r w:rsidRPr="003101EA">
        <w:rPr>
          <w:rFonts w:ascii="Times New Roman" w:hAnsi="Times New Roman" w:cs="Times New Roman"/>
        </w:rPr>
        <w:t xml:space="preserve"> model města - zdroje a rozšíření.</w:t>
      </w:r>
      <w:r>
        <w:rPr>
          <w:rFonts w:ascii="Times New Roman" w:hAnsi="Times New Roman" w:cs="Times New Roman"/>
        </w:rPr>
        <w:t xml:space="preserve"> </w:t>
      </w:r>
      <w:r w:rsidRPr="003101EA">
        <w:rPr>
          <w:rFonts w:ascii="Times New Roman" w:hAnsi="Times New Roman" w:cs="Times New Roman"/>
        </w:rPr>
        <w:t xml:space="preserve">9) Řecká polis a </w:t>
      </w:r>
      <w:proofErr w:type="spellStart"/>
      <w:r w:rsidRPr="003101EA">
        <w:rPr>
          <w:rFonts w:ascii="Times New Roman" w:hAnsi="Times New Roman" w:cs="Times New Roman"/>
        </w:rPr>
        <w:t>oikos</w:t>
      </w:r>
      <w:proofErr w:type="spellEnd"/>
      <w:r w:rsidRPr="003101EA">
        <w:rPr>
          <w:rFonts w:ascii="Times New Roman" w:hAnsi="Times New Roman" w:cs="Times New Roman"/>
        </w:rPr>
        <w:t xml:space="preserve"> v době klasické a v helénismu.</w:t>
      </w:r>
      <w:r>
        <w:rPr>
          <w:rFonts w:ascii="Times New Roman" w:hAnsi="Times New Roman" w:cs="Times New Roman"/>
        </w:rPr>
        <w:t xml:space="preserve"> </w:t>
      </w:r>
      <w:r w:rsidRPr="003101EA">
        <w:rPr>
          <w:rFonts w:ascii="Times New Roman" w:hAnsi="Times New Roman" w:cs="Times New Roman"/>
        </w:rPr>
        <w:t>10) Města Etrusků.</w:t>
      </w:r>
      <w:r>
        <w:rPr>
          <w:rFonts w:ascii="Times New Roman" w:hAnsi="Times New Roman" w:cs="Times New Roman"/>
        </w:rPr>
        <w:t xml:space="preserve"> </w:t>
      </w:r>
      <w:r w:rsidRPr="003101EA">
        <w:rPr>
          <w:rFonts w:ascii="Times New Roman" w:hAnsi="Times New Roman" w:cs="Times New Roman"/>
        </w:rPr>
        <w:t>11) Etruský rituál a založení Říma (doba královská).</w:t>
      </w:r>
      <w:r>
        <w:rPr>
          <w:rFonts w:ascii="Times New Roman" w:hAnsi="Times New Roman" w:cs="Times New Roman"/>
        </w:rPr>
        <w:t xml:space="preserve"> </w:t>
      </w:r>
      <w:r w:rsidRPr="003101EA">
        <w:rPr>
          <w:rFonts w:ascii="Times New Roman" w:hAnsi="Times New Roman" w:cs="Times New Roman"/>
        </w:rPr>
        <w:t>12) Augustův Řím - Řím v době císařské.</w:t>
      </w:r>
      <w:r>
        <w:rPr>
          <w:rFonts w:ascii="Times New Roman" w:hAnsi="Times New Roman" w:cs="Times New Roman"/>
        </w:rPr>
        <w:t xml:space="preserve"> </w:t>
      </w:r>
      <w:r w:rsidRPr="003101EA">
        <w:rPr>
          <w:rFonts w:ascii="Times New Roman" w:hAnsi="Times New Roman" w:cs="Times New Roman"/>
        </w:rPr>
        <w:t xml:space="preserve">13) </w:t>
      </w:r>
      <w:proofErr w:type="spellStart"/>
      <w:r w:rsidRPr="003101EA">
        <w:rPr>
          <w:rFonts w:ascii="Times New Roman" w:hAnsi="Times New Roman" w:cs="Times New Roman"/>
        </w:rPr>
        <w:t>Vitruvius</w:t>
      </w:r>
      <w:proofErr w:type="spellEnd"/>
      <w:r w:rsidRPr="003101EA">
        <w:rPr>
          <w:rFonts w:ascii="Times New Roman" w:hAnsi="Times New Roman" w:cs="Times New Roman"/>
        </w:rPr>
        <w:t>, římští zeměměřiči - teorie a praxe.</w:t>
      </w:r>
      <w:r>
        <w:rPr>
          <w:rFonts w:ascii="Times New Roman" w:hAnsi="Times New Roman" w:cs="Times New Roman"/>
        </w:rPr>
        <w:t xml:space="preserve"> L</w:t>
      </w:r>
      <w:r w:rsidRPr="003101EA">
        <w:rPr>
          <w:rFonts w:ascii="Times New Roman" w:hAnsi="Times New Roman" w:cs="Times New Roman"/>
        </w:rPr>
        <w:t>iteratura:</w:t>
      </w:r>
      <w:r>
        <w:rPr>
          <w:rFonts w:ascii="Times New Roman" w:hAnsi="Times New Roman" w:cs="Times New Roman"/>
        </w:rPr>
        <w:t xml:space="preserve"> </w:t>
      </w:r>
      <w:r w:rsidRPr="003101EA">
        <w:rPr>
          <w:rFonts w:ascii="Times New Roman" w:hAnsi="Times New Roman" w:cs="Times New Roman"/>
        </w:rPr>
        <w:t xml:space="preserve">ŠEVČÍK, O. Architektura - historie - umění. Praha: </w:t>
      </w:r>
      <w:proofErr w:type="spellStart"/>
      <w:r w:rsidRPr="003101EA">
        <w:rPr>
          <w:rFonts w:ascii="Times New Roman" w:hAnsi="Times New Roman" w:cs="Times New Roman"/>
        </w:rPr>
        <w:t>Grada</w:t>
      </w:r>
      <w:proofErr w:type="spellEnd"/>
      <w:r w:rsidRPr="003101EA">
        <w:rPr>
          <w:rFonts w:ascii="Times New Roman" w:hAnsi="Times New Roman" w:cs="Times New Roman"/>
        </w:rPr>
        <w:t>, 2007</w:t>
      </w:r>
      <w:r>
        <w:rPr>
          <w:rFonts w:ascii="Times New Roman" w:hAnsi="Times New Roman" w:cs="Times New Roman"/>
        </w:rPr>
        <w:t xml:space="preserve">. </w:t>
      </w:r>
      <w:r w:rsidRPr="003101EA">
        <w:rPr>
          <w:rFonts w:ascii="Times New Roman" w:hAnsi="Times New Roman" w:cs="Times New Roman"/>
        </w:rPr>
        <w:t>BOUZEK, J. Vznik Evropy. Praha: Triton, 2013.</w:t>
      </w:r>
      <w:r>
        <w:rPr>
          <w:rFonts w:ascii="Times New Roman" w:hAnsi="Times New Roman" w:cs="Times New Roman"/>
        </w:rPr>
        <w:t xml:space="preserve"> </w:t>
      </w:r>
      <w:r w:rsidRPr="003101EA">
        <w:rPr>
          <w:rFonts w:ascii="Times New Roman" w:hAnsi="Times New Roman" w:cs="Times New Roman"/>
        </w:rPr>
        <w:t xml:space="preserve">BOUZEK, J. Objevy ve Středomoří. Praha: Odeon, 1979. </w:t>
      </w:r>
    </w:p>
    <w:p w:rsidR="00356734" w:rsidRDefault="00356734" w:rsidP="00356734">
      <w:pPr>
        <w:tabs>
          <w:tab w:val="left" w:pos="4500"/>
        </w:tabs>
        <w:jc w:val="both"/>
        <w:rPr>
          <w:rFonts w:ascii="Times New Roman" w:hAnsi="Times New Roman" w:cs="Times New Roman"/>
          <w:bCs/>
          <w:color w:val="auto"/>
        </w:rPr>
      </w:pPr>
    </w:p>
    <w:p w:rsidR="00356734" w:rsidRDefault="00356734" w:rsidP="00356734">
      <w:pPr>
        <w:tabs>
          <w:tab w:val="left" w:pos="4500"/>
        </w:tabs>
        <w:jc w:val="both"/>
        <w:rPr>
          <w:rFonts w:ascii="Times New Roman" w:hAnsi="Times New Roman" w:cs="Times New Roman"/>
          <w:bCs/>
          <w:color w:val="auto"/>
        </w:rPr>
      </w:pPr>
      <w:r w:rsidRPr="006674E2">
        <w:rPr>
          <w:rFonts w:ascii="Times New Roman" w:hAnsi="Times New Roman" w:cs="Times New Roman"/>
          <w:b/>
          <w:bCs/>
          <w:color w:val="auto"/>
          <w:u w:val="single"/>
        </w:rPr>
        <w:t>Srovnávací psychologie</w:t>
      </w:r>
      <w:r>
        <w:rPr>
          <w:rFonts w:ascii="Times New Roman" w:hAnsi="Times New Roman" w:cs="Times New Roman"/>
          <w:bCs/>
          <w:color w:val="auto"/>
        </w:rPr>
        <w:t>.</w:t>
      </w:r>
      <w:r w:rsidRPr="006674E2">
        <w:rPr>
          <w:rFonts w:ascii="Times New Roman" w:hAnsi="Times New Roman" w:cs="Times New Roman"/>
          <w:bCs/>
          <w:color w:val="auto"/>
        </w:rPr>
        <w:t xml:space="preserve"> YBSC059</w:t>
      </w:r>
      <w:r>
        <w:rPr>
          <w:rFonts w:ascii="Times New Roman" w:hAnsi="Times New Roman" w:cs="Times New Roman"/>
          <w:bCs/>
          <w:color w:val="auto"/>
        </w:rPr>
        <w:t>. D</w:t>
      </w:r>
      <w:r w:rsidRPr="003D0164">
        <w:rPr>
          <w:rFonts w:ascii="Times New Roman" w:hAnsi="Times New Roman" w:cs="Times New Roman"/>
          <w:bCs/>
          <w:color w:val="auto"/>
        </w:rPr>
        <w:t>oc. Mgr. Jitka Lindová, Ph.D.</w:t>
      </w:r>
      <w:r>
        <w:rPr>
          <w:rFonts w:ascii="Times New Roman" w:hAnsi="Times New Roman" w:cs="Times New Roman"/>
          <w:bCs/>
          <w:color w:val="auto"/>
        </w:rPr>
        <w:t xml:space="preserve"> </w:t>
      </w:r>
      <w:r w:rsidRPr="003D0164">
        <w:rPr>
          <w:rFonts w:ascii="Times New Roman" w:hAnsi="Times New Roman" w:cs="Times New Roman"/>
          <w:bCs/>
          <w:color w:val="auto"/>
        </w:rPr>
        <w:t>Kurz je souborem tematicky zaměřených přednášek věnujících se problematice kognitivních schopností živočichů. Především se jedná o témata úzce se vztahující k lidské kognici, tedy homologické nebo analogické kognitivní schopnosti k lidským. Konkrétně se zde zabýváme komunikačními schopnostmi, konceptuálním chováním, numerickými schopnostmi či pamětí. Specifickou kapitolou je sociální kognice, teorie mysli a sebeuvědomění. Vedle teoretických poznatků jsou studenti seznámeni také s metodickým zázemím studia těchto kognitivních schopností zvířat.</w:t>
      </w:r>
      <w:r>
        <w:rPr>
          <w:rFonts w:ascii="Times New Roman" w:hAnsi="Times New Roman" w:cs="Times New Roman"/>
          <w:bCs/>
          <w:color w:val="auto"/>
        </w:rPr>
        <w:t xml:space="preserve"> </w:t>
      </w:r>
    </w:p>
    <w:p w:rsidR="00356734" w:rsidRDefault="00356734" w:rsidP="00356734">
      <w:pPr>
        <w:tabs>
          <w:tab w:val="left" w:pos="4500"/>
        </w:tabs>
        <w:jc w:val="both"/>
        <w:rPr>
          <w:rFonts w:ascii="Times New Roman" w:hAnsi="Times New Roman" w:cs="Times New Roman"/>
          <w:bCs/>
          <w:color w:val="auto"/>
        </w:rPr>
      </w:pPr>
    </w:p>
    <w:p w:rsidR="00356734" w:rsidRPr="003D0164" w:rsidRDefault="00356734" w:rsidP="00356734">
      <w:pPr>
        <w:tabs>
          <w:tab w:val="left" w:pos="4500"/>
        </w:tabs>
        <w:jc w:val="both"/>
        <w:rPr>
          <w:rFonts w:ascii="Times New Roman" w:hAnsi="Times New Roman" w:cs="Times New Roman"/>
          <w:bCs/>
          <w:color w:val="auto"/>
        </w:rPr>
      </w:pPr>
      <w:r w:rsidRPr="003D0164">
        <w:rPr>
          <w:rFonts w:ascii="Times New Roman" w:hAnsi="Times New Roman" w:cs="Times New Roman"/>
          <w:b/>
          <w:bCs/>
          <w:color w:val="auto"/>
          <w:u w:val="single"/>
        </w:rPr>
        <w:t>Úvod do sociologie</w:t>
      </w:r>
      <w:r>
        <w:rPr>
          <w:rFonts w:ascii="Times New Roman" w:hAnsi="Times New Roman" w:cs="Times New Roman"/>
          <w:bCs/>
          <w:color w:val="auto"/>
        </w:rPr>
        <w:t>.</w:t>
      </w:r>
      <w:r w:rsidRPr="003D0164">
        <w:rPr>
          <w:rFonts w:ascii="Times New Roman" w:hAnsi="Times New Roman" w:cs="Times New Roman"/>
          <w:bCs/>
          <w:color w:val="auto"/>
        </w:rPr>
        <w:t xml:space="preserve"> YBSB001</w:t>
      </w:r>
      <w:r>
        <w:rPr>
          <w:rFonts w:ascii="Times New Roman" w:hAnsi="Times New Roman" w:cs="Times New Roman"/>
          <w:bCs/>
          <w:color w:val="auto"/>
        </w:rPr>
        <w:t>. P</w:t>
      </w:r>
      <w:r w:rsidRPr="003D0164">
        <w:rPr>
          <w:rFonts w:ascii="Times New Roman" w:hAnsi="Times New Roman" w:cs="Times New Roman"/>
          <w:bCs/>
          <w:color w:val="auto"/>
        </w:rPr>
        <w:t>rof. Miloš Havelka, CSc., doc. PhDr. Karel B. Müller, Ph.D., Mgr. et Mgr. Ondřej Špaček, Ph.D.</w:t>
      </w:r>
      <w:r>
        <w:rPr>
          <w:rFonts w:ascii="Times New Roman" w:hAnsi="Times New Roman" w:cs="Times New Roman"/>
          <w:bCs/>
          <w:color w:val="auto"/>
        </w:rPr>
        <w:t xml:space="preserve"> </w:t>
      </w:r>
      <w:r w:rsidRPr="003D0164">
        <w:rPr>
          <w:rFonts w:ascii="Times New Roman" w:hAnsi="Times New Roman" w:cs="Times New Roman"/>
          <w:bCs/>
          <w:color w:val="auto"/>
        </w:rPr>
        <w:t>Kurz uvádí do sociologického studia současné společnosti. Představuje způsoby, jakými sociologové uchopují a vysvětlují sociální mechanismy, které utvářejí realitu lidského světa. Jednotlivé přednášky se zaměřují na strukturální faktory a procesy, které ovlivňují formy lidského života, ale také na význam interakce sociálních aktérů či roli sociální změny.</w:t>
      </w:r>
      <w:r>
        <w:rPr>
          <w:rFonts w:ascii="Times New Roman" w:hAnsi="Times New Roman" w:cs="Times New Roman"/>
          <w:bCs/>
          <w:color w:val="auto"/>
        </w:rPr>
        <w:t xml:space="preserve"> </w:t>
      </w:r>
      <w:r w:rsidRPr="003D0164">
        <w:rPr>
          <w:rFonts w:ascii="Times New Roman" w:hAnsi="Times New Roman" w:cs="Times New Roman"/>
          <w:bCs/>
          <w:color w:val="auto"/>
        </w:rPr>
        <w:t>Témata:</w:t>
      </w:r>
      <w:r>
        <w:rPr>
          <w:rFonts w:ascii="Times New Roman" w:hAnsi="Times New Roman" w:cs="Times New Roman"/>
          <w:bCs/>
          <w:color w:val="auto"/>
        </w:rPr>
        <w:t xml:space="preserve"> </w:t>
      </w:r>
      <w:r w:rsidRPr="003D0164">
        <w:rPr>
          <w:rFonts w:ascii="Times New Roman" w:hAnsi="Times New Roman" w:cs="Times New Roman"/>
          <w:bCs/>
          <w:color w:val="auto"/>
        </w:rPr>
        <w:t>1) Sociologie jako vědecká disciplína.</w:t>
      </w:r>
      <w:r>
        <w:rPr>
          <w:rFonts w:ascii="Times New Roman" w:hAnsi="Times New Roman" w:cs="Times New Roman"/>
          <w:bCs/>
          <w:color w:val="auto"/>
        </w:rPr>
        <w:t xml:space="preserve"> </w:t>
      </w:r>
      <w:r w:rsidRPr="003D0164">
        <w:rPr>
          <w:rFonts w:ascii="Times New Roman" w:hAnsi="Times New Roman" w:cs="Times New Roman"/>
          <w:bCs/>
          <w:color w:val="auto"/>
        </w:rPr>
        <w:t>2) Myslet sociologicky: metody poznávání.</w:t>
      </w:r>
      <w:r>
        <w:rPr>
          <w:rFonts w:ascii="Times New Roman" w:hAnsi="Times New Roman" w:cs="Times New Roman"/>
          <w:bCs/>
          <w:color w:val="auto"/>
        </w:rPr>
        <w:t xml:space="preserve"> </w:t>
      </w:r>
      <w:r w:rsidRPr="003D0164">
        <w:rPr>
          <w:rFonts w:ascii="Times New Roman" w:hAnsi="Times New Roman" w:cs="Times New Roman"/>
          <w:bCs/>
          <w:color w:val="auto"/>
        </w:rPr>
        <w:t>3) Společnost jako kultura.</w:t>
      </w:r>
      <w:r>
        <w:rPr>
          <w:rFonts w:ascii="Times New Roman" w:hAnsi="Times New Roman" w:cs="Times New Roman"/>
          <w:bCs/>
          <w:color w:val="auto"/>
        </w:rPr>
        <w:t xml:space="preserve"> </w:t>
      </w:r>
      <w:r w:rsidRPr="003D0164">
        <w:rPr>
          <w:rFonts w:ascii="Times New Roman" w:hAnsi="Times New Roman" w:cs="Times New Roman"/>
          <w:bCs/>
          <w:color w:val="auto"/>
        </w:rPr>
        <w:t>4) Proces socializace a agenti socializace.</w:t>
      </w:r>
      <w:r>
        <w:rPr>
          <w:rFonts w:ascii="Times New Roman" w:hAnsi="Times New Roman" w:cs="Times New Roman"/>
          <w:bCs/>
          <w:color w:val="auto"/>
        </w:rPr>
        <w:t xml:space="preserve"> </w:t>
      </w:r>
    </w:p>
    <w:p w:rsidR="00356734" w:rsidRPr="003D0164" w:rsidRDefault="00356734" w:rsidP="00356734">
      <w:pPr>
        <w:tabs>
          <w:tab w:val="left" w:pos="4500"/>
        </w:tabs>
        <w:jc w:val="both"/>
        <w:rPr>
          <w:rFonts w:ascii="Times New Roman" w:hAnsi="Times New Roman" w:cs="Times New Roman"/>
          <w:bCs/>
          <w:color w:val="auto"/>
        </w:rPr>
      </w:pPr>
      <w:r w:rsidRPr="003D0164">
        <w:rPr>
          <w:rFonts w:ascii="Times New Roman" w:hAnsi="Times New Roman" w:cs="Times New Roman"/>
          <w:bCs/>
          <w:color w:val="auto"/>
        </w:rPr>
        <w:t>5) Organizace: problém koordinace a koordinace v komplexním sociální</w:t>
      </w:r>
      <w:r>
        <w:rPr>
          <w:rFonts w:ascii="Times New Roman" w:hAnsi="Times New Roman" w:cs="Times New Roman"/>
          <w:bCs/>
          <w:color w:val="auto"/>
        </w:rPr>
        <w:t>m</w:t>
      </w:r>
      <w:r w:rsidRPr="003D0164">
        <w:rPr>
          <w:rFonts w:ascii="Times New Roman" w:hAnsi="Times New Roman" w:cs="Times New Roman"/>
          <w:bCs/>
          <w:color w:val="auto"/>
        </w:rPr>
        <w:t xml:space="preserve"> systému moderní společnosti.</w:t>
      </w:r>
      <w:r>
        <w:rPr>
          <w:rFonts w:ascii="Times New Roman" w:hAnsi="Times New Roman" w:cs="Times New Roman"/>
          <w:bCs/>
          <w:color w:val="auto"/>
        </w:rPr>
        <w:t xml:space="preserve"> </w:t>
      </w:r>
      <w:r w:rsidRPr="003D0164">
        <w:rPr>
          <w:rFonts w:ascii="Times New Roman" w:hAnsi="Times New Roman" w:cs="Times New Roman"/>
          <w:bCs/>
          <w:color w:val="auto"/>
        </w:rPr>
        <w:t>6) Sociální sítě, sociální kapitál a důvěra.</w:t>
      </w:r>
      <w:r>
        <w:rPr>
          <w:rFonts w:ascii="Times New Roman" w:hAnsi="Times New Roman" w:cs="Times New Roman"/>
          <w:bCs/>
          <w:color w:val="auto"/>
        </w:rPr>
        <w:t xml:space="preserve"> </w:t>
      </w:r>
      <w:r w:rsidRPr="003D0164">
        <w:rPr>
          <w:rFonts w:ascii="Times New Roman" w:hAnsi="Times New Roman" w:cs="Times New Roman"/>
          <w:bCs/>
          <w:color w:val="auto"/>
        </w:rPr>
        <w:t>7) Sociální nerovnosti: příčiny a konsekvence.</w:t>
      </w:r>
      <w:r>
        <w:rPr>
          <w:rFonts w:ascii="Times New Roman" w:hAnsi="Times New Roman" w:cs="Times New Roman"/>
          <w:bCs/>
          <w:color w:val="auto"/>
        </w:rPr>
        <w:t xml:space="preserve"> </w:t>
      </w:r>
      <w:r w:rsidRPr="003D0164">
        <w:rPr>
          <w:rFonts w:ascii="Times New Roman" w:hAnsi="Times New Roman" w:cs="Times New Roman"/>
          <w:bCs/>
          <w:color w:val="auto"/>
        </w:rPr>
        <w:t>8) Sociální stratifikace: rasa, třída gender, věk.</w:t>
      </w:r>
      <w:r>
        <w:rPr>
          <w:rFonts w:ascii="Times New Roman" w:hAnsi="Times New Roman" w:cs="Times New Roman"/>
          <w:bCs/>
          <w:color w:val="auto"/>
        </w:rPr>
        <w:t xml:space="preserve"> </w:t>
      </w:r>
      <w:r w:rsidRPr="003D0164">
        <w:rPr>
          <w:rFonts w:ascii="Times New Roman" w:hAnsi="Times New Roman" w:cs="Times New Roman"/>
          <w:bCs/>
          <w:color w:val="auto"/>
        </w:rPr>
        <w:t>9) Sociální instituce: role, funkce a legitimita v moderní společnosti.</w:t>
      </w:r>
      <w:r>
        <w:rPr>
          <w:rFonts w:ascii="Times New Roman" w:hAnsi="Times New Roman" w:cs="Times New Roman"/>
          <w:bCs/>
          <w:color w:val="auto"/>
        </w:rPr>
        <w:t xml:space="preserve"> </w:t>
      </w:r>
      <w:r w:rsidRPr="003D0164">
        <w:rPr>
          <w:rFonts w:ascii="Times New Roman" w:hAnsi="Times New Roman" w:cs="Times New Roman"/>
          <w:bCs/>
          <w:color w:val="auto"/>
        </w:rPr>
        <w:t>10) Sociální instituce: média.</w:t>
      </w:r>
      <w:r>
        <w:rPr>
          <w:rFonts w:ascii="Times New Roman" w:hAnsi="Times New Roman" w:cs="Times New Roman"/>
          <w:bCs/>
          <w:color w:val="auto"/>
        </w:rPr>
        <w:t xml:space="preserve"> </w:t>
      </w:r>
      <w:r w:rsidRPr="003D0164">
        <w:rPr>
          <w:rFonts w:ascii="Times New Roman" w:hAnsi="Times New Roman" w:cs="Times New Roman"/>
          <w:bCs/>
          <w:color w:val="auto"/>
        </w:rPr>
        <w:t>11) Sociální instituce: moc, politika, vládnutí.</w:t>
      </w:r>
      <w:r>
        <w:rPr>
          <w:rFonts w:ascii="Times New Roman" w:hAnsi="Times New Roman" w:cs="Times New Roman"/>
          <w:bCs/>
          <w:color w:val="auto"/>
        </w:rPr>
        <w:t xml:space="preserve"> </w:t>
      </w:r>
      <w:r w:rsidRPr="003D0164">
        <w:rPr>
          <w:rFonts w:ascii="Times New Roman" w:hAnsi="Times New Roman" w:cs="Times New Roman"/>
          <w:bCs/>
          <w:color w:val="auto"/>
        </w:rPr>
        <w:t>12) Sociální změna: modernita a globalizace.</w:t>
      </w:r>
      <w:r>
        <w:rPr>
          <w:rFonts w:ascii="Times New Roman" w:hAnsi="Times New Roman" w:cs="Times New Roman"/>
          <w:bCs/>
          <w:color w:val="auto"/>
        </w:rPr>
        <w:t xml:space="preserve"> </w:t>
      </w:r>
    </w:p>
    <w:p w:rsidR="00356734" w:rsidRDefault="00356734" w:rsidP="00356734">
      <w:pPr>
        <w:tabs>
          <w:tab w:val="left" w:pos="4500"/>
        </w:tabs>
        <w:jc w:val="both"/>
        <w:rPr>
          <w:rFonts w:ascii="Times New Roman" w:hAnsi="Times New Roman" w:cs="Times New Roman"/>
          <w:bCs/>
          <w:color w:val="auto"/>
        </w:rPr>
      </w:pPr>
      <w:r w:rsidRPr="003D0164">
        <w:rPr>
          <w:rFonts w:ascii="Times New Roman" w:hAnsi="Times New Roman" w:cs="Times New Roman"/>
          <w:bCs/>
          <w:color w:val="auto"/>
        </w:rPr>
        <w:t>13) Sociální změna: urbanizace.</w:t>
      </w:r>
      <w:r>
        <w:rPr>
          <w:rFonts w:ascii="Times New Roman" w:hAnsi="Times New Roman" w:cs="Times New Roman"/>
          <w:bCs/>
          <w:color w:val="auto"/>
        </w:rPr>
        <w:t xml:space="preserve"> </w:t>
      </w:r>
      <w:r w:rsidRPr="003D0164">
        <w:rPr>
          <w:rFonts w:ascii="Times New Roman" w:hAnsi="Times New Roman" w:cs="Times New Roman"/>
          <w:bCs/>
          <w:color w:val="auto"/>
        </w:rPr>
        <w:t>Studijní literatura:</w:t>
      </w:r>
      <w:r>
        <w:rPr>
          <w:rFonts w:ascii="Times New Roman" w:hAnsi="Times New Roman" w:cs="Times New Roman"/>
          <w:bCs/>
          <w:color w:val="auto"/>
        </w:rPr>
        <w:t xml:space="preserve"> </w:t>
      </w:r>
      <w:r w:rsidRPr="003D0164">
        <w:rPr>
          <w:rFonts w:ascii="Times New Roman" w:hAnsi="Times New Roman" w:cs="Times New Roman"/>
          <w:bCs/>
          <w:color w:val="auto"/>
        </w:rPr>
        <w:t xml:space="preserve">BAUMAN, Z., MAY, T. Myslet sociologicky: netradiční uvedení do sociologie. Praha: Sociologické nakladatelství, 2010. BERGER, P. L. Pozvání do sociologie: humanistická perspektiva. Brno: </w:t>
      </w:r>
      <w:proofErr w:type="spellStart"/>
      <w:r w:rsidRPr="003D0164">
        <w:rPr>
          <w:rFonts w:ascii="Times New Roman" w:hAnsi="Times New Roman" w:cs="Times New Roman"/>
          <w:bCs/>
          <w:color w:val="auto"/>
        </w:rPr>
        <w:t>Barrister</w:t>
      </w:r>
      <w:proofErr w:type="spellEnd"/>
      <w:r w:rsidRPr="003D0164">
        <w:rPr>
          <w:rFonts w:ascii="Times New Roman" w:hAnsi="Times New Roman" w:cs="Times New Roman"/>
          <w:bCs/>
          <w:color w:val="auto"/>
        </w:rPr>
        <w:t xml:space="preserve"> a </w:t>
      </w:r>
      <w:proofErr w:type="spellStart"/>
      <w:r w:rsidRPr="003D0164">
        <w:rPr>
          <w:rFonts w:ascii="Times New Roman" w:hAnsi="Times New Roman" w:cs="Times New Roman"/>
          <w:bCs/>
          <w:color w:val="auto"/>
        </w:rPr>
        <w:t>Principal</w:t>
      </w:r>
      <w:proofErr w:type="spellEnd"/>
      <w:r w:rsidRPr="003D0164">
        <w:rPr>
          <w:rFonts w:ascii="Times New Roman" w:hAnsi="Times New Roman" w:cs="Times New Roman"/>
          <w:bCs/>
          <w:color w:val="auto"/>
        </w:rPr>
        <w:t xml:space="preserve">, 2017. MILLS, C. W. Sociologická imaginace. Praha: SLON, 2008. </w:t>
      </w:r>
    </w:p>
    <w:p w:rsidR="00356734" w:rsidRDefault="00356734" w:rsidP="00356734">
      <w:pPr>
        <w:tabs>
          <w:tab w:val="left" w:pos="4500"/>
        </w:tabs>
        <w:jc w:val="both"/>
        <w:rPr>
          <w:rFonts w:ascii="Times New Roman" w:hAnsi="Times New Roman" w:cs="Times New Roman"/>
          <w:bCs/>
          <w:color w:val="auto"/>
        </w:rPr>
      </w:pPr>
    </w:p>
    <w:p w:rsidR="00356734" w:rsidRPr="001A1F0D" w:rsidRDefault="00356734" w:rsidP="00356734">
      <w:pPr>
        <w:tabs>
          <w:tab w:val="left" w:pos="4500"/>
        </w:tabs>
        <w:jc w:val="both"/>
        <w:rPr>
          <w:rFonts w:ascii="Times New Roman" w:hAnsi="Times New Roman" w:cs="Times New Roman"/>
          <w:bCs/>
          <w:color w:val="auto"/>
        </w:rPr>
      </w:pPr>
      <w:r w:rsidRPr="001A1F0D">
        <w:rPr>
          <w:rFonts w:ascii="Times New Roman" w:hAnsi="Times New Roman" w:cs="Times New Roman"/>
          <w:b/>
          <w:bCs/>
          <w:color w:val="auto"/>
          <w:u w:val="single"/>
        </w:rPr>
        <w:t>Úvod do sociokulturní antropologie</w:t>
      </w:r>
      <w:r>
        <w:rPr>
          <w:rFonts w:ascii="Times New Roman" w:hAnsi="Times New Roman" w:cs="Times New Roman"/>
          <w:bCs/>
          <w:color w:val="auto"/>
        </w:rPr>
        <w:t>.</w:t>
      </w:r>
      <w:r w:rsidRPr="001A1F0D">
        <w:rPr>
          <w:rFonts w:ascii="Times New Roman" w:hAnsi="Times New Roman" w:cs="Times New Roman"/>
          <w:bCs/>
          <w:color w:val="auto"/>
        </w:rPr>
        <w:t xml:space="preserve"> YBSB002</w:t>
      </w:r>
      <w:r>
        <w:rPr>
          <w:rFonts w:ascii="Times New Roman" w:hAnsi="Times New Roman" w:cs="Times New Roman"/>
          <w:bCs/>
          <w:color w:val="auto"/>
        </w:rPr>
        <w:t>. PhDr. Dana Bittnerová, CSc.</w:t>
      </w:r>
      <w:r w:rsidRPr="001A1F0D">
        <w:rPr>
          <w:rFonts w:ascii="Times New Roman" w:hAnsi="Times New Roman" w:cs="Times New Roman"/>
          <w:bCs/>
          <w:color w:val="auto"/>
        </w:rPr>
        <w:t>, Mgr. Martin Heřmanský, Ph.D. Mgr. Hedvika Novotná, Ph.D</w:t>
      </w:r>
      <w:r>
        <w:rPr>
          <w:rFonts w:ascii="Times New Roman" w:hAnsi="Times New Roman" w:cs="Times New Roman"/>
          <w:bCs/>
          <w:color w:val="auto"/>
        </w:rPr>
        <w:t xml:space="preserve">. </w:t>
      </w:r>
      <w:r w:rsidRPr="001A1F0D">
        <w:rPr>
          <w:rFonts w:ascii="Times New Roman" w:hAnsi="Times New Roman" w:cs="Times New Roman"/>
          <w:bCs/>
          <w:color w:val="auto"/>
        </w:rPr>
        <w:t xml:space="preserve">Kurz seznamuje studenty se základy sociokulturní antropologie jako specifické </w:t>
      </w:r>
      <w:proofErr w:type="spellStart"/>
      <w:r w:rsidRPr="001A1F0D">
        <w:rPr>
          <w:rFonts w:ascii="Times New Roman" w:hAnsi="Times New Roman" w:cs="Times New Roman"/>
          <w:bCs/>
          <w:color w:val="auto"/>
        </w:rPr>
        <w:t>sociálněvědní</w:t>
      </w:r>
      <w:proofErr w:type="spellEnd"/>
      <w:r w:rsidRPr="001A1F0D">
        <w:rPr>
          <w:rFonts w:ascii="Times New Roman" w:hAnsi="Times New Roman" w:cs="Times New Roman"/>
          <w:bCs/>
          <w:color w:val="auto"/>
        </w:rPr>
        <w:t xml:space="preserve"> disciplíny a na základě rozboru tradičních antropologických témat (příbuzenství, náboženství, subsistenční strategie, politická organizace, ad.) i těch, která vyvstávají v současném světě 21. století (identita, nacionalismus, globalizace, ad.), představí kulturní diverzitu lidstva. Za cíl si klade zprostředkovat studentům antropologický pohled na realitu skrze jednotlivé aspekty lidské kultury.</w:t>
      </w:r>
      <w:r>
        <w:rPr>
          <w:rFonts w:ascii="Times New Roman" w:hAnsi="Times New Roman" w:cs="Times New Roman"/>
          <w:bCs/>
          <w:color w:val="auto"/>
        </w:rPr>
        <w:t xml:space="preserve"> </w:t>
      </w:r>
      <w:r w:rsidRPr="001A1F0D">
        <w:rPr>
          <w:rFonts w:ascii="Times New Roman" w:hAnsi="Times New Roman" w:cs="Times New Roman"/>
          <w:bCs/>
          <w:color w:val="auto"/>
        </w:rPr>
        <w:t>Témata:</w:t>
      </w:r>
      <w:r>
        <w:rPr>
          <w:rFonts w:ascii="Times New Roman" w:hAnsi="Times New Roman" w:cs="Times New Roman"/>
          <w:bCs/>
          <w:color w:val="auto"/>
        </w:rPr>
        <w:t xml:space="preserve"> </w:t>
      </w:r>
    </w:p>
    <w:p w:rsidR="00356734" w:rsidRDefault="00356734" w:rsidP="00356734">
      <w:pPr>
        <w:tabs>
          <w:tab w:val="left" w:pos="4500"/>
        </w:tabs>
        <w:jc w:val="both"/>
        <w:rPr>
          <w:rFonts w:ascii="Times New Roman" w:hAnsi="Times New Roman" w:cs="Times New Roman"/>
          <w:bCs/>
          <w:color w:val="auto"/>
        </w:rPr>
      </w:pPr>
      <w:r w:rsidRPr="001A1F0D">
        <w:rPr>
          <w:rFonts w:ascii="Times New Roman" w:hAnsi="Times New Roman" w:cs="Times New Roman"/>
          <w:bCs/>
          <w:color w:val="auto"/>
        </w:rPr>
        <w:t>1) Sociokulturní antropologie jako disciplína.</w:t>
      </w:r>
      <w:r>
        <w:rPr>
          <w:rFonts w:ascii="Times New Roman" w:hAnsi="Times New Roman" w:cs="Times New Roman"/>
          <w:bCs/>
          <w:color w:val="auto"/>
        </w:rPr>
        <w:t xml:space="preserve"> </w:t>
      </w:r>
      <w:r w:rsidRPr="001A1F0D">
        <w:rPr>
          <w:rFonts w:ascii="Times New Roman" w:hAnsi="Times New Roman" w:cs="Times New Roman"/>
          <w:bCs/>
          <w:color w:val="auto"/>
        </w:rPr>
        <w:t>2) Etnografie a terénní výzkum.</w:t>
      </w:r>
      <w:r>
        <w:rPr>
          <w:rFonts w:ascii="Times New Roman" w:hAnsi="Times New Roman" w:cs="Times New Roman"/>
          <w:bCs/>
          <w:color w:val="auto"/>
        </w:rPr>
        <w:t xml:space="preserve"> </w:t>
      </w:r>
      <w:r w:rsidRPr="001A1F0D">
        <w:rPr>
          <w:rFonts w:ascii="Times New Roman" w:hAnsi="Times New Roman" w:cs="Times New Roman"/>
          <w:bCs/>
          <w:color w:val="auto"/>
        </w:rPr>
        <w:t>3) Výroba, technologie a systémy směny.</w:t>
      </w:r>
      <w:r>
        <w:rPr>
          <w:rFonts w:ascii="Times New Roman" w:hAnsi="Times New Roman" w:cs="Times New Roman"/>
          <w:bCs/>
          <w:color w:val="auto"/>
        </w:rPr>
        <w:t xml:space="preserve"> </w:t>
      </w:r>
      <w:r w:rsidRPr="001A1F0D">
        <w:rPr>
          <w:rFonts w:ascii="Times New Roman" w:hAnsi="Times New Roman" w:cs="Times New Roman"/>
          <w:bCs/>
          <w:color w:val="auto"/>
        </w:rPr>
        <w:t>4) Sociální struktura a organizace.</w:t>
      </w:r>
      <w:r>
        <w:rPr>
          <w:rFonts w:ascii="Times New Roman" w:hAnsi="Times New Roman" w:cs="Times New Roman"/>
          <w:bCs/>
          <w:color w:val="auto"/>
        </w:rPr>
        <w:t xml:space="preserve"> </w:t>
      </w:r>
      <w:r w:rsidRPr="001A1F0D">
        <w:rPr>
          <w:rFonts w:ascii="Times New Roman" w:hAnsi="Times New Roman" w:cs="Times New Roman"/>
          <w:bCs/>
          <w:color w:val="auto"/>
        </w:rPr>
        <w:t>5) Příbuzenství a původ.</w:t>
      </w:r>
      <w:r>
        <w:rPr>
          <w:rFonts w:ascii="Times New Roman" w:hAnsi="Times New Roman" w:cs="Times New Roman"/>
          <w:bCs/>
          <w:color w:val="auto"/>
        </w:rPr>
        <w:t xml:space="preserve"> </w:t>
      </w:r>
      <w:r w:rsidRPr="001A1F0D">
        <w:rPr>
          <w:rFonts w:ascii="Times New Roman" w:hAnsi="Times New Roman" w:cs="Times New Roman"/>
          <w:bCs/>
          <w:color w:val="auto"/>
        </w:rPr>
        <w:t>6) Manželství a aliance.</w:t>
      </w:r>
      <w:r>
        <w:rPr>
          <w:rFonts w:ascii="Times New Roman" w:hAnsi="Times New Roman" w:cs="Times New Roman"/>
          <w:bCs/>
          <w:color w:val="auto"/>
        </w:rPr>
        <w:t xml:space="preserve"> </w:t>
      </w:r>
      <w:r w:rsidRPr="001A1F0D">
        <w:rPr>
          <w:rFonts w:ascii="Times New Roman" w:hAnsi="Times New Roman" w:cs="Times New Roman"/>
          <w:bCs/>
          <w:color w:val="auto"/>
        </w:rPr>
        <w:t>7) Gender a pohlaví.</w:t>
      </w:r>
      <w:r>
        <w:rPr>
          <w:rFonts w:ascii="Times New Roman" w:hAnsi="Times New Roman" w:cs="Times New Roman"/>
          <w:bCs/>
          <w:color w:val="auto"/>
        </w:rPr>
        <w:t xml:space="preserve"> </w:t>
      </w:r>
      <w:r w:rsidRPr="001A1F0D">
        <w:rPr>
          <w:rFonts w:ascii="Times New Roman" w:hAnsi="Times New Roman" w:cs="Times New Roman"/>
          <w:bCs/>
          <w:color w:val="auto"/>
        </w:rPr>
        <w:t>8) Náboženství a rituál.</w:t>
      </w:r>
      <w:r>
        <w:rPr>
          <w:rFonts w:ascii="Times New Roman" w:hAnsi="Times New Roman" w:cs="Times New Roman"/>
          <w:bCs/>
          <w:color w:val="auto"/>
        </w:rPr>
        <w:t xml:space="preserve"> </w:t>
      </w:r>
      <w:r w:rsidRPr="001A1F0D">
        <w:rPr>
          <w:rFonts w:ascii="Times New Roman" w:hAnsi="Times New Roman" w:cs="Times New Roman"/>
          <w:bCs/>
          <w:color w:val="auto"/>
        </w:rPr>
        <w:t>9) Způsoby myšlení.</w:t>
      </w:r>
      <w:r>
        <w:rPr>
          <w:rFonts w:ascii="Times New Roman" w:hAnsi="Times New Roman" w:cs="Times New Roman"/>
          <w:bCs/>
          <w:color w:val="auto"/>
        </w:rPr>
        <w:t xml:space="preserve"> </w:t>
      </w:r>
      <w:r w:rsidRPr="001A1F0D">
        <w:rPr>
          <w:rFonts w:ascii="Times New Roman" w:hAnsi="Times New Roman" w:cs="Times New Roman"/>
          <w:bCs/>
          <w:color w:val="auto"/>
        </w:rPr>
        <w:t>10) Hierarchie, politika a moc.</w:t>
      </w:r>
      <w:r>
        <w:rPr>
          <w:rFonts w:ascii="Times New Roman" w:hAnsi="Times New Roman" w:cs="Times New Roman"/>
          <w:bCs/>
          <w:color w:val="auto"/>
        </w:rPr>
        <w:t xml:space="preserve"> </w:t>
      </w:r>
      <w:r w:rsidRPr="001A1F0D">
        <w:rPr>
          <w:rFonts w:ascii="Times New Roman" w:hAnsi="Times New Roman" w:cs="Times New Roman"/>
          <w:bCs/>
          <w:color w:val="auto"/>
        </w:rPr>
        <w:t>11) Identity.</w:t>
      </w:r>
      <w:r>
        <w:rPr>
          <w:rFonts w:ascii="Times New Roman" w:hAnsi="Times New Roman" w:cs="Times New Roman"/>
          <w:bCs/>
          <w:color w:val="auto"/>
        </w:rPr>
        <w:t xml:space="preserve"> </w:t>
      </w:r>
      <w:r w:rsidRPr="001A1F0D">
        <w:rPr>
          <w:rFonts w:ascii="Times New Roman" w:hAnsi="Times New Roman" w:cs="Times New Roman"/>
          <w:bCs/>
          <w:color w:val="auto"/>
        </w:rPr>
        <w:t>12) Etnicita a nacionalismus.</w:t>
      </w:r>
      <w:r>
        <w:rPr>
          <w:rFonts w:ascii="Times New Roman" w:hAnsi="Times New Roman" w:cs="Times New Roman"/>
          <w:bCs/>
          <w:color w:val="auto"/>
        </w:rPr>
        <w:t xml:space="preserve"> </w:t>
      </w:r>
      <w:r w:rsidRPr="001A1F0D">
        <w:rPr>
          <w:rFonts w:ascii="Times New Roman" w:hAnsi="Times New Roman" w:cs="Times New Roman"/>
          <w:bCs/>
          <w:color w:val="auto"/>
        </w:rPr>
        <w:t>13) Globální výzvy.</w:t>
      </w:r>
      <w:r>
        <w:rPr>
          <w:rFonts w:ascii="Times New Roman" w:hAnsi="Times New Roman" w:cs="Times New Roman"/>
          <w:bCs/>
          <w:color w:val="auto"/>
        </w:rPr>
        <w:t xml:space="preserve"> </w:t>
      </w:r>
      <w:r w:rsidRPr="001A1F0D">
        <w:rPr>
          <w:rFonts w:ascii="Times New Roman" w:hAnsi="Times New Roman" w:cs="Times New Roman"/>
          <w:bCs/>
          <w:color w:val="auto"/>
        </w:rPr>
        <w:t>Studijní literatura:</w:t>
      </w:r>
      <w:r>
        <w:rPr>
          <w:rFonts w:ascii="Times New Roman" w:hAnsi="Times New Roman" w:cs="Times New Roman"/>
          <w:bCs/>
          <w:color w:val="auto"/>
        </w:rPr>
        <w:t xml:space="preserve"> </w:t>
      </w:r>
      <w:r w:rsidRPr="001A1F0D">
        <w:rPr>
          <w:rFonts w:ascii="Times New Roman" w:hAnsi="Times New Roman" w:cs="Times New Roman"/>
          <w:bCs/>
          <w:color w:val="auto"/>
        </w:rPr>
        <w:t xml:space="preserve">ERIKSEN, T. H. Sociální a kulturní antropologie: příbuzenství, národnostní příslušnost, rituál. Praha: Portál, 2008. MURPHY, R. F. Úvod do kulturní a sociální antropologie. Praha: Sociologické nakladatelství, 1998. </w:t>
      </w:r>
    </w:p>
    <w:p w:rsidR="00356734" w:rsidRDefault="00356734" w:rsidP="00356734">
      <w:pPr>
        <w:tabs>
          <w:tab w:val="left" w:pos="4500"/>
        </w:tabs>
        <w:jc w:val="both"/>
        <w:rPr>
          <w:rFonts w:ascii="Times New Roman" w:hAnsi="Times New Roman" w:cs="Times New Roman"/>
          <w:bCs/>
          <w:color w:val="auto"/>
        </w:rPr>
      </w:pPr>
    </w:p>
    <w:p w:rsidR="00356734" w:rsidRPr="00AF19C9" w:rsidRDefault="00356734" w:rsidP="00356734">
      <w:pPr>
        <w:tabs>
          <w:tab w:val="left" w:pos="4500"/>
        </w:tabs>
        <w:jc w:val="both"/>
        <w:rPr>
          <w:rFonts w:ascii="Times New Roman" w:hAnsi="Times New Roman" w:cs="Times New Roman"/>
          <w:bCs/>
          <w:color w:val="auto"/>
        </w:rPr>
      </w:pPr>
      <w:r w:rsidRPr="00AF19C9">
        <w:rPr>
          <w:rFonts w:ascii="Times New Roman" w:hAnsi="Times New Roman" w:cs="Times New Roman"/>
          <w:b/>
          <w:bCs/>
          <w:color w:val="auto"/>
          <w:u w:val="single"/>
        </w:rPr>
        <w:t>Československo 1918-38 v mezinárodním kontextu a jeho historická reflexe</w:t>
      </w:r>
      <w:r>
        <w:rPr>
          <w:rFonts w:ascii="Times New Roman" w:hAnsi="Times New Roman" w:cs="Times New Roman"/>
          <w:bCs/>
          <w:color w:val="auto"/>
        </w:rPr>
        <w:t>.</w:t>
      </w:r>
      <w:r w:rsidRPr="00AF19C9">
        <w:rPr>
          <w:rFonts w:ascii="Times New Roman" w:hAnsi="Times New Roman" w:cs="Times New Roman"/>
          <w:bCs/>
          <w:color w:val="auto"/>
        </w:rPr>
        <w:t xml:space="preserve"> YBHB013</w:t>
      </w:r>
      <w:r>
        <w:rPr>
          <w:rFonts w:ascii="Times New Roman" w:hAnsi="Times New Roman" w:cs="Times New Roman"/>
          <w:bCs/>
          <w:color w:val="auto"/>
        </w:rPr>
        <w:t>.  P</w:t>
      </w:r>
      <w:r w:rsidRPr="00AF19C9">
        <w:rPr>
          <w:rFonts w:ascii="Times New Roman" w:hAnsi="Times New Roman" w:cs="Times New Roman"/>
          <w:bCs/>
          <w:color w:val="auto"/>
        </w:rPr>
        <w:t>rof. PhDr. Jiří Pešek, CSc.</w:t>
      </w:r>
      <w:r>
        <w:rPr>
          <w:rFonts w:ascii="Times New Roman" w:hAnsi="Times New Roman" w:cs="Times New Roman"/>
          <w:bCs/>
          <w:color w:val="auto"/>
        </w:rPr>
        <w:t xml:space="preserve"> </w:t>
      </w:r>
      <w:r w:rsidRPr="00AF19C9">
        <w:rPr>
          <w:rFonts w:ascii="Times New Roman" w:hAnsi="Times New Roman" w:cs="Times New Roman"/>
          <w:bCs/>
          <w:color w:val="auto"/>
        </w:rPr>
        <w:t>Přednáška se zaměří na události, které měly zásadní nebo dokonce zlomový charakter pro vznik, ustavení charakteru, významné krize a nakonec nacistické rozbití Československa. Tematizován je stát i jeho multinacionální společnost. Cílem kursu je ukázat nadregionální dimenzi, podmíněnost a kontext těchto momentů a zároveň objasnit, proč jsou tyto události a jejich průběh v českém i zahraničním dějepisectví líčeny nejednou diametrálně odlišně.</w:t>
      </w:r>
      <w:r>
        <w:rPr>
          <w:rFonts w:ascii="Times New Roman" w:hAnsi="Times New Roman" w:cs="Times New Roman"/>
          <w:bCs/>
          <w:color w:val="auto"/>
        </w:rPr>
        <w:t xml:space="preserve"> </w:t>
      </w:r>
      <w:r w:rsidRPr="00AF19C9">
        <w:rPr>
          <w:rFonts w:ascii="Times New Roman" w:hAnsi="Times New Roman" w:cs="Times New Roman"/>
          <w:bCs/>
          <w:color w:val="auto"/>
        </w:rPr>
        <w:t>Témata:</w:t>
      </w:r>
      <w:r>
        <w:rPr>
          <w:rFonts w:ascii="Times New Roman" w:hAnsi="Times New Roman" w:cs="Times New Roman"/>
          <w:bCs/>
          <w:color w:val="auto"/>
        </w:rPr>
        <w:t xml:space="preserve"> </w:t>
      </w:r>
      <w:r w:rsidRPr="00AF19C9">
        <w:rPr>
          <w:rFonts w:ascii="Times New Roman" w:hAnsi="Times New Roman" w:cs="Times New Roman"/>
          <w:bCs/>
          <w:color w:val="auto"/>
        </w:rPr>
        <w:t>1) Jak vzniká výklad historické události, jevu, epochy a proč jsou možnosti výkladu různé až protichůdné.</w:t>
      </w:r>
      <w:r>
        <w:rPr>
          <w:rFonts w:ascii="Times New Roman" w:hAnsi="Times New Roman" w:cs="Times New Roman"/>
          <w:bCs/>
          <w:color w:val="auto"/>
        </w:rPr>
        <w:t xml:space="preserve"> </w:t>
      </w:r>
      <w:r w:rsidRPr="00AF19C9">
        <w:rPr>
          <w:rFonts w:ascii="Times New Roman" w:hAnsi="Times New Roman" w:cs="Times New Roman"/>
          <w:bCs/>
          <w:color w:val="auto"/>
        </w:rPr>
        <w:t>2) Početí Československa v lůně I. světové války aneb jak historiograficky rozhodnout mezi zvůlí a historickou nutností.</w:t>
      </w:r>
      <w:r>
        <w:rPr>
          <w:rFonts w:ascii="Times New Roman" w:hAnsi="Times New Roman" w:cs="Times New Roman"/>
          <w:bCs/>
          <w:color w:val="auto"/>
        </w:rPr>
        <w:t xml:space="preserve"> </w:t>
      </w:r>
      <w:r w:rsidRPr="00AF19C9">
        <w:rPr>
          <w:rFonts w:ascii="Times New Roman" w:hAnsi="Times New Roman" w:cs="Times New Roman"/>
          <w:bCs/>
          <w:color w:val="auto"/>
        </w:rPr>
        <w:t>3) 28. říjen 1918 - symbol: darovaná svoboda, legionáři vybojovaná republika nebo uchopení zodpovědnosti ve chvíli zhroucení státu? Pro koho je to bod zlomu a pro koho banalita?</w:t>
      </w:r>
      <w:r>
        <w:rPr>
          <w:rFonts w:ascii="Times New Roman" w:hAnsi="Times New Roman" w:cs="Times New Roman"/>
          <w:bCs/>
          <w:color w:val="auto"/>
        </w:rPr>
        <w:t xml:space="preserve"> </w:t>
      </w:r>
      <w:r w:rsidRPr="00AF19C9">
        <w:rPr>
          <w:rFonts w:ascii="Times New Roman" w:hAnsi="Times New Roman" w:cs="Times New Roman"/>
          <w:bCs/>
          <w:color w:val="auto"/>
        </w:rPr>
        <w:t>4) Versailleská smlouva resp. obecněji mírové smlouvy z pařížských předměstí: diktát nebo obdivuhodné řešení gigantického problému? Diskuse historiků, politiků a žurnalistů.</w:t>
      </w:r>
      <w:r>
        <w:rPr>
          <w:rFonts w:ascii="Times New Roman" w:hAnsi="Times New Roman" w:cs="Times New Roman"/>
          <w:bCs/>
          <w:color w:val="auto"/>
        </w:rPr>
        <w:t xml:space="preserve"> </w:t>
      </w:r>
      <w:r w:rsidRPr="00AF19C9">
        <w:rPr>
          <w:rFonts w:ascii="Times New Roman" w:hAnsi="Times New Roman" w:cs="Times New Roman"/>
          <w:bCs/>
          <w:color w:val="auto"/>
        </w:rPr>
        <w:t>5) Slovensko, slovenská společnost a idea, resp. realita ČSR: šance pro „mladou společnost“ nebo vnitřní kolonie republiky?</w:t>
      </w:r>
      <w:r>
        <w:rPr>
          <w:rFonts w:ascii="Times New Roman" w:hAnsi="Times New Roman" w:cs="Times New Roman"/>
          <w:bCs/>
          <w:color w:val="auto"/>
        </w:rPr>
        <w:t xml:space="preserve"> </w:t>
      </w:r>
    </w:p>
    <w:p w:rsidR="00356734" w:rsidRDefault="00356734" w:rsidP="00356734">
      <w:pPr>
        <w:tabs>
          <w:tab w:val="left" w:pos="4500"/>
        </w:tabs>
        <w:jc w:val="both"/>
        <w:rPr>
          <w:rFonts w:ascii="Times New Roman" w:hAnsi="Times New Roman" w:cs="Times New Roman"/>
          <w:bCs/>
          <w:color w:val="auto"/>
        </w:rPr>
      </w:pPr>
      <w:r w:rsidRPr="00AF19C9">
        <w:rPr>
          <w:rFonts w:ascii="Times New Roman" w:hAnsi="Times New Roman" w:cs="Times New Roman"/>
          <w:bCs/>
          <w:color w:val="auto"/>
        </w:rPr>
        <w:t xml:space="preserve">6) Od 20. března 1919 k vstupu Němců do čsl. </w:t>
      </w:r>
      <w:proofErr w:type="gramStart"/>
      <w:r w:rsidRPr="00AF19C9">
        <w:rPr>
          <w:rFonts w:ascii="Times New Roman" w:hAnsi="Times New Roman" w:cs="Times New Roman"/>
          <w:bCs/>
          <w:color w:val="auto"/>
        </w:rPr>
        <w:t>vlády</w:t>
      </w:r>
      <w:proofErr w:type="gramEnd"/>
      <w:r w:rsidRPr="00AF19C9">
        <w:rPr>
          <w:rFonts w:ascii="Times New Roman" w:hAnsi="Times New Roman" w:cs="Times New Roman"/>
          <w:bCs/>
          <w:color w:val="auto"/>
        </w:rPr>
        <w:t xml:space="preserve"> roku 1926: šance a osud československých Němců ve středoevropském srovnání a jeho dobová i dnešní reflexe.</w:t>
      </w:r>
      <w:r>
        <w:rPr>
          <w:rFonts w:ascii="Times New Roman" w:hAnsi="Times New Roman" w:cs="Times New Roman"/>
          <w:bCs/>
          <w:color w:val="auto"/>
        </w:rPr>
        <w:t xml:space="preserve"> </w:t>
      </w:r>
      <w:r w:rsidRPr="00AF19C9">
        <w:rPr>
          <w:rFonts w:ascii="Times New Roman" w:hAnsi="Times New Roman" w:cs="Times New Roman"/>
          <w:bCs/>
          <w:color w:val="auto"/>
        </w:rPr>
        <w:t>7) Československá ústava z roku 1920: základ demokracie nebo brutální diktát nepatrné většiny velkým menšinám? Otázka židovské národnosti a migračních menšin.</w:t>
      </w:r>
      <w:r>
        <w:rPr>
          <w:rFonts w:ascii="Times New Roman" w:hAnsi="Times New Roman" w:cs="Times New Roman"/>
          <w:bCs/>
          <w:color w:val="auto"/>
        </w:rPr>
        <w:t xml:space="preserve"> </w:t>
      </w:r>
      <w:r w:rsidRPr="00AF19C9">
        <w:rPr>
          <w:rFonts w:ascii="Times New Roman" w:hAnsi="Times New Roman" w:cs="Times New Roman"/>
          <w:bCs/>
          <w:color w:val="auto"/>
        </w:rPr>
        <w:t>8) Velká hospodářská krize a její bezprostřední důsledky ve světě, Evropě a Československu.</w:t>
      </w:r>
      <w:r>
        <w:rPr>
          <w:rFonts w:ascii="Times New Roman" w:hAnsi="Times New Roman" w:cs="Times New Roman"/>
          <w:bCs/>
          <w:color w:val="auto"/>
        </w:rPr>
        <w:t xml:space="preserve"> </w:t>
      </w:r>
      <w:r w:rsidRPr="00AF19C9">
        <w:rPr>
          <w:rFonts w:ascii="Times New Roman" w:hAnsi="Times New Roman" w:cs="Times New Roman"/>
          <w:bCs/>
          <w:color w:val="auto"/>
        </w:rPr>
        <w:t xml:space="preserve">9) Od </w:t>
      </w:r>
      <w:proofErr w:type="spellStart"/>
      <w:r w:rsidRPr="00AF19C9">
        <w:rPr>
          <w:rFonts w:ascii="Times New Roman" w:hAnsi="Times New Roman" w:cs="Times New Roman"/>
          <w:bCs/>
          <w:color w:val="auto"/>
        </w:rPr>
        <w:t>Rapalla</w:t>
      </w:r>
      <w:proofErr w:type="spellEnd"/>
      <w:r w:rsidRPr="00AF19C9">
        <w:rPr>
          <w:rFonts w:ascii="Times New Roman" w:hAnsi="Times New Roman" w:cs="Times New Roman"/>
          <w:bCs/>
          <w:color w:val="auto"/>
        </w:rPr>
        <w:t xml:space="preserve"> k </w:t>
      </w:r>
      <w:proofErr w:type="spellStart"/>
      <w:r w:rsidRPr="00AF19C9">
        <w:rPr>
          <w:rFonts w:ascii="Times New Roman" w:hAnsi="Times New Roman" w:cs="Times New Roman"/>
          <w:bCs/>
          <w:color w:val="auto"/>
        </w:rPr>
        <w:t>Lokarnu</w:t>
      </w:r>
      <w:proofErr w:type="spellEnd"/>
      <w:r w:rsidRPr="00AF19C9">
        <w:rPr>
          <w:rFonts w:ascii="Times New Roman" w:hAnsi="Times New Roman" w:cs="Times New Roman"/>
          <w:bCs/>
          <w:color w:val="auto"/>
        </w:rPr>
        <w:t>, aneb systém evropské (ne)bezpečnosti / problém menšin a pokusy o jeho řešení.</w:t>
      </w:r>
      <w:r>
        <w:rPr>
          <w:rFonts w:ascii="Times New Roman" w:hAnsi="Times New Roman" w:cs="Times New Roman"/>
          <w:bCs/>
          <w:color w:val="auto"/>
        </w:rPr>
        <w:t xml:space="preserve"> </w:t>
      </w:r>
      <w:r w:rsidRPr="00AF19C9">
        <w:rPr>
          <w:rFonts w:ascii="Times New Roman" w:hAnsi="Times New Roman" w:cs="Times New Roman"/>
          <w:bCs/>
          <w:color w:val="auto"/>
        </w:rPr>
        <w:t>10) Bylo vítězství nacistů v Německu roku 1933 nevyhnutelné? Proč k němu došlo a jaké mělo důsledky pro ČSR? Proč v Čechách není čtena aktuální literatura na toto dodnes významné téma?</w:t>
      </w:r>
      <w:r>
        <w:rPr>
          <w:rFonts w:ascii="Times New Roman" w:hAnsi="Times New Roman" w:cs="Times New Roman"/>
          <w:bCs/>
          <w:color w:val="auto"/>
        </w:rPr>
        <w:t xml:space="preserve"> </w:t>
      </w:r>
      <w:r w:rsidRPr="00AF19C9">
        <w:rPr>
          <w:rFonts w:ascii="Times New Roman" w:hAnsi="Times New Roman" w:cs="Times New Roman"/>
          <w:bCs/>
          <w:color w:val="auto"/>
        </w:rPr>
        <w:t>11) Volby roku 1935 jako přelomový úspěch německých nacistů v ČSR a tvrdý start k Mnichovu aneb jak reflektujeme vnitřní boj o charakter republiky?</w:t>
      </w:r>
      <w:r>
        <w:rPr>
          <w:rFonts w:ascii="Times New Roman" w:hAnsi="Times New Roman" w:cs="Times New Roman"/>
          <w:bCs/>
          <w:color w:val="auto"/>
        </w:rPr>
        <w:t xml:space="preserve"> </w:t>
      </w:r>
      <w:r w:rsidRPr="00AF19C9">
        <w:rPr>
          <w:rFonts w:ascii="Times New Roman" w:hAnsi="Times New Roman" w:cs="Times New Roman"/>
          <w:bCs/>
          <w:color w:val="auto"/>
        </w:rPr>
        <w:t>12) Rok 1938 anebo co znamenal „Mnichov“ pro Československo, Čechy a pro Evropu? Historiografická reflexe.</w:t>
      </w:r>
      <w:r>
        <w:rPr>
          <w:rFonts w:ascii="Times New Roman" w:hAnsi="Times New Roman" w:cs="Times New Roman"/>
          <w:bCs/>
          <w:color w:val="auto"/>
        </w:rPr>
        <w:t xml:space="preserve"> </w:t>
      </w:r>
      <w:r w:rsidRPr="00AF19C9">
        <w:rPr>
          <w:rFonts w:ascii="Times New Roman" w:hAnsi="Times New Roman" w:cs="Times New Roman"/>
          <w:bCs/>
          <w:color w:val="auto"/>
        </w:rPr>
        <w:t>13) Závěrečné shrnutí.</w:t>
      </w:r>
      <w:r>
        <w:rPr>
          <w:rFonts w:ascii="Times New Roman" w:hAnsi="Times New Roman" w:cs="Times New Roman"/>
          <w:bCs/>
          <w:color w:val="auto"/>
        </w:rPr>
        <w:t xml:space="preserve"> </w:t>
      </w:r>
      <w:r w:rsidRPr="00AF19C9">
        <w:rPr>
          <w:rFonts w:ascii="Times New Roman" w:hAnsi="Times New Roman" w:cs="Times New Roman"/>
          <w:bCs/>
          <w:color w:val="auto"/>
        </w:rPr>
        <w:t>Studijní literatura:</w:t>
      </w:r>
      <w:r>
        <w:rPr>
          <w:rFonts w:ascii="Times New Roman" w:hAnsi="Times New Roman" w:cs="Times New Roman"/>
          <w:bCs/>
          <w:color w:val="auto"/>
        </w:rPr>
        <w:t xml:space="preserve"> </w:t>
      </w:r>
      <w:r w:rsidRPr="00AF19C9">
        <w:rPr>
          <w:rFonts w:ascii="Times New Roman" w:hAnsi="Times New Roman" w:cs="Times New Roman"/>
          <w:bCs/>
          <w:color w:val="auto"/>
        </w:rPr>
        <w:t xml:space="preserve">KÁRNÍK Z, České země v éře První republiky (1918-1938). Díl první. Vznik, budování a zlatá léta republiky (1918-1929). Praha: </w:t>
      </w:r>
      <w:proofErr w:type="spellStart"/>
      <w:r w:rsidRPr="00AF19C9">
        <w:rPr>
          <w:rFonts w:ascii="Times New Roman" w:hAnsi="Times New Roman" w:cs="Times New Roman"/>
          <w:bCs/>
          <w:color w:val="auto"/>
        </w:rPr>
        <w:t>Libri</w:t>
      </w:r>
      <w:proofErr w:type="spellEnd"/>
      <w:r w:rsidRPr="00AF19C9">
        <w:rPr>
          <w:rFonts w:ascii="Times New Roman" w:hAnsi="Times New Roman" w:cs="Times New Roman"/>
          <w:bCs/>
          <w:color w:val="auto"/>
        </w:rPr>
        <w:t xml:space="preserve">, 2000. KÁRNÍK, Z. České země v éře První republiky (1918-1938). Díl druhý. Československo a české země v krizi a v ohrožení (1930-1935). Praha: </w:t>
      </w:r>
      <w:proofErr w:type="spellStart"/>
      <w:r w:rsidRPr="00AF19C9">
        <w:rPr>
          <w:rFonts w:ascii="Times New Roman" w:hAnsi="Times New Roman" w:cs="Times New Roman"/>
          <w:bCs/>
          <w:color w:val="auto"/>
        </w:rPr>
        <w:t>Libri</w:t>
      </w:r>
      <w:proofErr w:type="spellEnd"/>
      <w:r w:rsidRPr="00AF19C9">
        <w:rPr>
          <w:rFonts w:ascii="Times New Roman" w:hAnsi="Times New Roman" w:cs="Times New Roman"/>
          <w:bCs/>
          <w:color w:val="auto"/>
        </w:rPr>
        <w:t xml:space="preserve">, 2002. KLIMEK, A. Velké dějiny zemí Koruny české XIII. 1918-1929. Praha, Litomyšl: Paseka, 2000. KLIMEK, A., Velké dějiny zemí Koruny české XIV. 1929-1938. Praha, Litomyšl: Paseka, 2002. </w:t>
      </w:r>
    </w:p>
    <w:p w:rsidR="00356734" w:rsidRDefault="00356734" w:rsidP="00356734">
      <w:pPr>
        <w:tabs>
          <w:tab w:val="left" w:pos="4500"/>
        </w:tabs>
        <w:jc w:val="both"/>
        <w:rPr>
          <w:rFonts w:ascii="Times New Roman" w:hAnsi="Times New Roman" w:cs="Times New Roman"/>
          <w:bCs/>
          <w:color w:val="auto"/>
        </w:rPr>
      </w:pPr>
    </w:p>
    <w:p w:rsidR="00356734" w:rsidRDefault="00356734" w:rsidP="00356734">
      <w:pPr>
        <w:tabs>
          <w:tab w:val="left" w:pos="4500"/>
        </w:tabs>
        <w:jc w:val="both"/>
        <w:rPr>
          <w:rFonts w:ascii="Times New Roman" w:hAnsi="Times New Roman" w:cs="Times New Roman"/>
        </w:rPr>
      </w:pPr>
      <w:r w:rsidRPr="00D93867">
        <w:rPr>
          <w:rFonts w:ascii="Times New Roman" w:hAnsi="Times New Roman" w:cs="Times New Roman"/>
          <w:b/>
          <w:u w:val="single"/>
        </w:rPr>
        <w:t>Budoucnost demokracie.</w:t>
      </w:r>
      <w:r>
        <w:rPr>
          <w:rFonts w:ascii="Times New Roman" w:hAnsi="Times New Roman" w:cs="Times New Roman"/>
          <w:b/>
        </w:rPr>
        <w:t xml:space="preserve"> </w:t>
      </w:r>
      <w:r>
        <w:rPr>
          <w:rFonts w:ascii="Times New Roman" w:hAnsi="Times New Roman" w:cs="Times New Roman"/>
        </w:rPr>
        <w:t>YBSC159.</w:t>
      </w:r>
      <w:r w:rsidRPr="00344B92">
        <w:rPr>
          <w:rFonts w:ascii="Times New Roman" w:hAnsi="Times New Roman" w:cs="Times New Roman"/>
          <w:b/>
        </w:rPr>
        <w:t xml:space="preserve"> </w:t>
      </w:r>
      <w:r w:rsidRPr="00344B92">
        <w:rPr>
          <w:rFonts w:ascii="Times New Roman" w:hAnsi="Times New Roman" w:cs="Times New Roman"/>
        </w:rPr>
        <w:t>PhDr. I. Rynda a hosté</w:t>
      </w:r>
      <w:r>
        <w:rPr>
          <w:rFonts w:ascii="Times New Roman" w:hAnsi="Times New Roman" w:cs="Times New Roman"/>
        </w:rPr>
        <w:t xml:space="preserve">. </w:t>
      </w:r>
      <w:r w:rsidRPr="00D93867">
        <w:rPr>
          <w:rFonts w:ascii="Times New Roman" w:hAnsi="Times New Roman" w:cs="Times New Roman"/>
        </w:rPr>
        <w:t>Kurz je úvodní částí volného šestidílného cyklu. Je mezioborový, tedy určen všem studujícím bakalářského studia FHS se zájmem o danou problematiku. Klade si za cíl nastínit a diskutovat vybrané problémy demokracie se zřetelem k výzvám a rizikům, před kterými stojí současný svět. Studující získá základní vhled do problematiky vlivu médií, elit, populismu a demokratizace veřejného prostoru na podobu zastupitelské demokracie včetně příkladů zemí, kde demokratická tradice západ</w:t>
      </w:r>
      <w:r>
        <w:rPr>
          <w:rFonts w:ascii="Times New Roman" w:hAnsi="Times New Roman" w:cs="Times New Roman"/>
        </w:rPr>
        <w:t>ního typu chybí (Rusko, islám).</w:t>
      </w:r>
      <w:r w:rsidRPr="00344B92">
        <w:rPr>
          <w:rFonts w:ascii="Times New Roman" w:hAnsi="Times New Roman" w:cs="Times New Roman"/>
        </w:rPr>
        <w:t xml:space="preserve"> Dalšími tématy jsou postupně globalizace, globální ekonomika, problém korupce a kriminality, prolínání ekonomického a politického rozhodování, noví aktéři politického prostoru a nové podoby zastupitelské demokracie (veřejná politika), problematika veřejného prostoru, statku a zájmů. Studující budou na seminářích i písemně analyzovat předchozí přednášky a krátké texty.</w:t>
      </w:r>
      <w:r>
        <w:rPr>
          <w:rFonts w:ascii="Times New Roman" w:hAnsi="Times New Roman" w:cs="Times New Roman"/>
        </w:rPr>
        <w:t xml:space="preserve"> Tento k</w:t>
      </w:r>
      <w:r w:rsidRPr="00344B92">
        <w:rPr>
          <w:rFonts w:ascii="Times New Roman" w:hAnsi="Times New Roman" w:cs="Times New Roman"/>
        </w:rPr>
        <w:t xml:space="preserve">urz je pátou částí volného šestidílného cyklu „BD“ (jednotlivé kurzy na sebe navazují volně, jsou tedy srozumitelné i jednotlivě a účast v předchozích semestrech není podmínkou pro semestry následující). Je mezioborový, tedy určen všem studentům bakalářského studia FHS se zájmem o danou problematiku. Klade si za cíl nastínit a diskutovat vybrané problémy demokracie se zřetelem k výzvám a rizikům, před kterými stojí současný svět. Pátý semestr je zaměřen na problematiku vývoje a podob zastupitelské demokracie. Obecně ideový přístup: vznik hnutí a třetího sektoru, „dovažování“ jednotlivých forem moci, „klasická“ politika a vznik veřejné politiky, přímá demokracie a participace, </w:t>
      </w:r>
      <w:proofErr w:type="spellStart"/>
      <w:r w:rsidRPr="00344B92">
        <w:rPr>
          <w:rFonts w:ascii="Times New Roman" w:hAnsi="Times New Roman" w:cs="Times New Roman"/>
        </w:rPr>
        <w:t>deliberativní</w:t>
      </w:r>
      <w:proofErr w:type="spellEnd"/>
      <w:r w:rsidRPr="00344B92">
        <w:rPr>
          <w:rFonts w:ascii="Times New Roman" w:hAnsi="Times New Roman" w:cs="Times New Roman"/>
        </w:rPr>
        <w:t xml:space="preserve"> a elektronická demokracie, nadvláda </w:t>
      </w:r>
      <w:proofErr w:type="spellStart"/>
      <w:r w:rsidRPr="00344B92">
        <w:rPr>
          <w:rFonts w:ascii="Times New Roman" w:hAnsi="Times New Roman" w:cs="Times New Roman"/>
        </w:rPr>
        <w:t>expertismu</w:t>
      </w:r>
      <w:proofErr w:type="spellEnd"/>
      <w:r w:rsidRPr="00344B92">
        <w:rPr>
          <w:rFonts w:ascii="Times New Roman" w:hAnsi="Times New Roman" w:cs="Times New Roman"/>
        </w:rPr>
        <w:t xml:space="preserve">, nepolitická politika </w:t>
      </w:r>
      <w:proofErr w:type="spellStart"/>
      <w:r w:rsidRPr="00344B92">
        <w:rPr>
          <w:rFonts w:ascii="Times New Roman" w:hAnsi="Times New Roman" w:cs="Times New Roman"/>
        </w:rPr>
        <w:t>contra</w:t>
      </w:r>
      <w:proofErr w:type="spellEnd"/>
      <w:r w:rsidRPr="00344B92">
        <w:rPr>
          <w:rFonts w:ascii="Times New Roman" w:hAnsi="Times New Roman" w:cs="Times New Roman"/>
        </w:rPr>
        <w:t xml:space="preserve"> stranická politika, další subjekty (komory, svazy, profesní a cechovní organizace).</w:t>
      </w:r>
      <w:r>
        <w:rPr>
          <w:rFonts w:ascii="Times New Roman" w:hAnsi="Times New Roman" w:cs="Times New Roman"/>
        </w:rPr>
        <w:t xml:space="preserve"> </w:t>
      </w:r>
    </w:p>
    <w:p w:rsidR="00356734" w:rsidRDefault="00356734" w:rsidP="00356734">
      <w:pPr>
        <w:tabs>
          <w:tab w:val="left" w:pos="4500"/>
        </w:tabs>
        <w:jc w:val="both"/>
        <w:rPr>
          <w:rFonts w:ascii="Times New Roman" w:hAnsi="Times New Roman" w:cs="Times New Roman"/>
        </w:rPr>
      </w:pPr>
    </w:p>
    <w:p w:rsidR="00356734" w:rsidRDefault="00356734" w:rsidP="00356734">
      <w:pPr>
        <w:tabs>
          <w:tab w:val="left" w:pos="4500"/>
        </w:tabs>
        <w:jc w:val="both"/>
        <w:rPr>
          <w:rFonts w:ascii="Times New Roman" w:hAnsi="Times New Roman" w:cs="Times New Roman"/>
        </w:rPr>
      </w:pPr>
      <w:r w:rsidRPr="00D93867">
        <w:rPr>
          <w:rFonts w:ascii="Times New Roman" w:hAnsi="Times New Roman" w:cs="Times New Roman"/>
          <w:b/>
          <w:u w:val="single"/>
        </w:rPr>
        <w:t>Gender, média a populární kultura.</w:t>
      </w:r>
      <w:r w:rsidRPr="00D93867">
        <w:rPr>
          <w:rFonts w:ascii="Times New Roman" w:hAnsi="Times New Roman" w:cs="Times New Roman"/>
        </w:rPr>
        <w:t xml:space="preserve"> YBSC157</w:t>
      </w:r>
      <w:r>
        <w:rPr>
          <w:rFonts w:ascii="Times New Roman" w:hAnsi="Times New Roman" w:cs="Times New Roman"/>
        </w:rPr>
        <w:t>.</w:t>
      </w:r>
      <w:r w:rsidRPr="00D93867">
        <w:rPr>
          <w:rFonts w:ascii="Times New Roman" w:hAnsi="Times New Roman" w:cs="Times New Roman"/>
        </w:rPr>
        <w:tab/>
        <w:t xml:space="preserve">Mgr. Iva </w:t>
      </w:r>
      <w:proofErr w:type="spellStart"/>
      <w:r w:rsidRPr="00D93867">
        <w:rPr>
          <w:rFonts w:ascii="Times New Roman" w:hAnsi="Times New Roman" w:cs="Times New Roman"/>
        </w:rPr>
        <w:t>Baslarová</w:t>
      </w:r>
      <w:proofErr w:type="spellEnd"/>
      <w:r w:rsidRPr="00D93867">
        <w:rPr>
          <w:rFonts w:ascii="Times New Roman" w:hAnsi="Times New Roman" w:cs="Times New Roman"/>
        </w:rPr>
        <w:t>, Ph.D</w:t>
      </w:r>
      <w:r>
        <w:rPr>
          <w:rFonts w:ascii="Times New Roman" w:hAnsi="Times New Roman" w:cs="Times New Roman"/>
        </w:rPr>
        <w:t xml:space="preserve">. </w:t>
      </w:r>
      <w:r w:rsidRPr="00D93867">
        <w:rPr>
          <w:rFonts w:ascii="Times New Roman" w:hAnsi="Times New Roman" w:cs="Times New Roman"/>
        </w:rPr>
        <w:t xml:space="preserve">Studující se v rámci kurzu seznámí se základními tematickými okruhy, vztahujícími se k úloze a funkci médií v populární kultuře v souvislosti s kategorií gender a dalšími kategoriemi sociální stratifikace. Osvojí si základní přístupy k mediální konstrukci genderu ve vztahu k mediálním obsahům, publiku a produkci. Specifickou část bude představovat televize a nová média, konkrétně pak televizní seriály a žánry fantasy, sci-fi a </w:t>
      </w:r>
      <w:proofErr w:type="spellStart"/>
      <w:r w:rsidRPr="00D93867">
        <w:rPr>
          <w:rFonts w:ascii="Times New Roman" w:hAnsi="Times New Roman" w:cs="Times New Roman"/>
        </w:rPr>
        <w:t>postapo</w:t>
      </w:r>
      <w:proofErr w:type="spellEnd"/>
      <w:r w:rsidRPr="00D93867">
        <w:rPr>
          <w:rFonts w:ascii="Times New Roman" w:hAnsi="Times New Roman" w:cs="Times New Roman"/>
        </w:rPr>
        <w:t>. Kromě teoretické reflexe dané problematiky budou výuku doplňovat rovněž empirická data a četné příklady z praxe, které budou vhodně ilustrovat danou tematiku.</w:t>
      </w:r>
      <w:r>
        <w:rPr>
          <w:rFonts w:ascii="Times New Roman" w:hAnsi="Times New Roman" w:cs="Times New Roman"/>
        </w:rPr>
        <w:t xml:space="preserve"> </w:t>
      </w:r>
      <w:r w:rsidRPr="00D93867">
        <w:rPr>
          <w:rFonts w:ascii="Times New Roman" w:hAnsi="Times New Roman" w:cs="Times New Roman"/>
        </w:rPr>
        <w:t>Kurz si klade za cíl představit základní přístupy k mediální konstrukci genderu. Zabývá se jí ve vztahu k mediálním obsahům, publiku a produkci, přičemž specifickou část představují nová média. Každý blok se zabývá teoretickou reflexí dané problematiky, představuje také empirická data a příklady z praxe.</w:t>
      </w:r>
      <w:r>
        <w:rPr>
          <w:rFonts w:ascii="Times New Roman" w:hAnsi="Times New Roman" w:cs="Times New Roman"/>
        </w:rPr>
        <w:t xml:space="preserve"> </w:t>
      </w:r>
    </w:p>
    <w:p w:rsidR="00356734" w:rsidRDefault="00356734" w:rsidP="00356734">
      <w:pPr>
        <w:tabs>
          <w:tab w:val="left" w:pos="4500"/>
        </w:tabs>
        <w:jc w:val="both"/>
        <w:rPr>
          <w:rFonts w:ascii="Times New Roman" w:hAnsi="Times New Roman" w:cs="Times New Roman"/>
          <w:bCs/>
          <w:color w:val="auto"/>
        </w:rPr>
      </w:pPr>
    </w:p>
    <w:p w:rsidR="00356734" w:rsidRDefault="00356734" w:rsidP="00356734">
      <w:pPr>
        <w:tabs>
          <w:tab w:val="left" w:pos="4500"/>
        </w:tabs>
        <w:jc w:val="both"/>
        <w:rPr>
          <w:rFonts w:ascii="Times New Roman" w:hAnsi="Times New Roman" w:cs="Times New Roman"/>
          <w:bCs/>
          <w:color w:val="auto"/>
        </w:rPr>
      </w:pPr>
      <w:r w:rsidRPr="00D93867">
        <w:rPr>
          <w:rFonts w:ascii="Times New Roman" w:hAnsi="Times New Roman" w:cs="Times New Roman"/>
          <w:b/>
          <w:bCs/>
          <w:color w:val="auto"/>
          <w:u w:val="single"/>
        </w:rPr>
        <w:t>Vybrané problémy českých dějin I.</w:t>
      </w:r>
      <w:r w:rsidRPr="00D93867">
        <w:rPr>
          <w:rFonts w:ascii="Times New Roman" w:hAnsi="Times New Roman" w:cs="Times New Roman"/>
          <w:bCs/>
          <w:color w:val="auto"/>
        </w:rPr>
        <w:t xml:space="preserve"> YBHB030</w:t>
      </w:r>
      <w:r>
        <w:rPr>
          <w:rFonts w:ascii="Times New Roman" w:hAnsi="Times New Roman" w:cs="Times New Roman"/>
          <w:bCs/>
          <w:color w:val="auto"/>
        </w:rPr>
        <w:t xml:space="preserve">. </w:t>
      </w:r>
      <w:r w:rsidRPr="00D93867">
        <w:rPr>
          <w:rFonts w:ascii="Times New Roman" w:hAnsi="Times New Roman" w:cs="Times New Roman"/>
          <w:bCs/>
          <w:color w:val="auto"/>
        </w:rPr>
        <w:t>Mgr. Jan Tuček</w:t>
      </w:r>
      <w:r>
        <w:rPr>
          <w:rFonts w:ascii="Times New Roman" w:hAnsi="Times New Roman" w:cs="Times New Roman"/>
          <w:bCs/>
          <w:color w:val="auto"/>
        </w:rPr>
        <w:t xml:space="preserve">. </w:t>
      </w:r>
      <w:r w:rsidRPr="00D93867">
        <w:rPr>
          <w:rFonts w:ascii="Times New Roman" w:hAnsi="Times New Roman" w:cs="Times New Roman"/>
          <w:bCs/>
          <w:color w:val="auto"/>
        </w:rPr>
        <w:t>Kurz je zaměřen na vybrané problémy českých středověkých a částečně raně novověkých sociálních, hospodářských i politických (se zvláštním zřetelem k mocenským systémům) dějin. Cílem kurzu je seznámit posluchače především s odborným pojmoslovím v návaznosti na probíraná témata a se specifiky studia historických jevů různého charakteru.</w:t>
      </w:r>
      <w:r>
        <w:rPr>
          <w:rFonts w:ascii="Times New Roman" w:hAnsi="Times New Roman" w:cs="Times New Roman"/>
          <w:bCs/>
          <w:color w:val="auto"/>
        </w:rPr>
        <w:t xml:space="preserve"> </w:t>
      </w:r>
      <w:r w:rsidRPr="00D93867">
        <w:rPr>
          <w:rFonts w:ascii="Times New Roman" w:hAnsi="Times New Roman" w:cs="Times New Roman"/>
          <w:bCs/>
          <w:color w:val="auto"/>
        </w:rPr>
        <w:t>Témata:</w:t>
      </w:r>
      <w:r>
        <w:rPr>
          <w:rFonts w:ascii="Times New Roman" w:hAnsi="Times New Roman" w:cs="Times New Roman"/>
          <w:bCs/>
          <w:color w:val="auto"/>
        </w:rPr>
        <w:t xml:space="preserve"> </w:t>
      </w:r>
      <w:r w:rsidRPr="00D93867">
        <w:rPr>
          <w:rFonts w:ascii="Times New Roman" w:hAnsi="Times New Roman" w:cs="Times New Roman"/>
          <w:bCs/>
          <w:color w:val="auto"/>
        </w:rPr>
        <w:t>1) "Co je psáno, to je dáno?" - teoretický a metodologický úvod (předmět historické vědy, historiografický fakt, historické poznání, jeho předpoklady a limity, metody historikovy práce) I.</w:t>
      </w:r>
      <w:r>
        <w:rPr>
          <w:rFonts w:ascii="Times New Roman" w:hAnsi="Times New Roman" w:cs="Times New Roman"/>
          <w:bCs/>
          <w:color w:val="auto"/>
        </w:rPr>
        <w:t xml:space="preserve"> </w:t>
      </w:r>
      <w:r w:rsidRPr="00D93867">
        <w:rPr>
          <w:rFonts w:ascii="Times New Roman" w:hAnsi="Times New Roman" w:cs="Times New Roman"/>
          <w:bCs/>
          <w:color w:val="auto"/>
        </w:rPr>
        <w:t>2) "Co je psáno, to je dáno?" - teoretický a metodologický úvod (předmět historické vědy, historiografický fakt, historické poznání jeho předpoklady a limity, metody historikovy práce) II.</w:t>
      </w:r>
      <w:r>
        <w:rPr>
          <w:rFonts w:ascii="Times New Roman" w:hAnsi="Times New Roman" w:cs="Times New Roman"/>
          <w:bCs/>
          <w:color w:val="auto"/>
        </w:rPr>
        <w:t xml:space="preserve"> </w:t>
      </w:r>
      <w:r w:rsidRPr="00D93867">
        <w:rPr>
          <w:rFonts w:ascii="Times New Roman" w:hAnsi="Times New Roman" w:cs="Times New Roman"/>
          <w:bCs/>
          <w:color w:val="auto"/>
        </w:rPr>
        <w:t>3) Základní přehled pramenů k českým dějinám</w:t>
      </w:r>
      <w:r>
        <w:rPr>
          <w:rFonts w:ascii="Times New Roman" w:hAnsi="Times New Roman" w:cs="Times New Roman"/>
          <w:bCs/>
          <w:color w:val="auto"/>
        </w:rPr>
        <w:t xml:space="preserve">. </w:t>
      </w:r>
      <w:r w:rsidRPr="00D93867">
        <w:rPr>
          <w:rFonts w:ascii="Times New Roman" w:hAnsi="Times New Roman" w:cs="Times New Roman"/>
          <w:bCs/>
          <w:color w:val="auto"/>
        </w:rPr>
        <w:t>4) Knížecí Čechy (principy vzniku a fungování přemyslovského knížecího státu - poměr Přemyslovců k českému státu, legitimita moci a její výkon, společnost).</w:t>
      </w:r>
      <w:r>
        <w:rPr>
          <w:rFonts w:ascii="Times New Roman" w:hAnsi="Times New Roman" w:cs="Times New Roman"/>
          <w:bCs/>
          <w:color w:val="auto"/>
        </w:rPr>
        <w:t xml:space="preserve"> </w:t>
      </w:r>
      <w:r w:rsidRPr="00D93867">
        <w:rPr>
          <w:rFonts w:ascii="Times New Roman" w:hAnsi="Times New Roman" w:cs="Times New Roman"/>
          <w:bCs/>
          <w:color w:val="auto"/>
        </w:rPr>
        <w:t>5) "Nastolení" a "korunovace" - komparace legitimizačních rituálů.</w:t>
      </w:r>
      <w:r>
        <w:rPr>
          <w:rFonts w:ascii="Times New Roman" w:hAnsi="Times New Roman" w:cs="Times New Roman"/>
          <w:bCs/>
          <w:color w:val="auto"/>
        </w:rPr>
        <w:t xml:space="preserve"> </w:t>
      </w:r>
      <w:r w:rsidRPr="00D93867">
        <w:rPr>
          <w:rFonts w:ascii="Times New Roman" w:hAnsi="Times New Roman" w:cs="Times New Roman"/>
          <w:bCs/>
          <w:color w:val="auto"/>
        </w:rPr>
        <w:t>6) "Revoluce 13. století" (podstatné tendence proměn české společnosti z hlediska sociální stratifikace, hospodářského a politického vývoje).</w:t>
      </w:r>
      <w:r>
        <w:rPr>
          <w:rFonts w:ascii="Times New Roman" w:hAnsi="Times New Roman" w:cs="Times New Roman"/>
          <w:bCs/>
          <w:color w:val="auto"/>
        </w:rPr>
        <w:t xml:space="preserve"> </w:t>
      </w:r>
      <w:r w:rsidRPr="00D93867">
        <w:rPr>
          <w:rFonts w:ascii="Times New Roman" w:hAnsi="Times New Roman" w:cs="Times New Roman"/>
          <w:bCs/>
          <w:color w:val="auto"/>
        </w:rPr>
        <w:t>7) "</w:t>
      </w:r>
      <w:proofErr w:type="spellStart"/>
      <w:r w:rsidRPr="00D93867">
        <w:rPr>
          <w:rFonts w:ascii="Times New Roman" w:hAnsi="Times New Roman" w:cs="Times New Roman"/>
          <w:bCs/>
          <w:color w:val="auto"/>
        </w:rPr>
        <w:t>Omnes</w:t>
      </w:r>
      <w:proofErr w:type="spellEnd"/>
      <w:r w:rsidRPr="00D93867">
        <w:rPr>
          <w:rFonts w:ascii="Times New Roman" w:hAnsi="Times New Roman" w:cs="Times New Roman"/>
          <w:bCs/>
          <w:color w:val="auto"/>
        </w:rPr>
        <w:t xml:space="preserve"> </w:t>
      </w:r>
      <w:proofErr w:type="spellStart"/>
      <w:r w:rsidRPr="00D93867">
        <w:rPr>
          <w:rFonts w:ascii="Times New Roman" w:hAnsi="Times New Roman" w:cs="Times New Roman"/>
          <w:bCs/>
          <w:color w:val="auto"/>
        </w:rPr>
        <w:t>Bohemi</w:t>
      </w:r>
      <w:proofErr w:type="spellEnd"/>
      <w:r w:rsidRPr="00D93867">
        <w:rPr>
          <w:rFonts w:ascii="Times New Roman" w:hAnsi="Times New Roman" w:cs="Times New Roman"/>
          <w:bCs/>
          <w:color w:val="auto"/>
        </w:rPr>
        <w:t>", středověká šlechta a stavy v kontextu nástinu vývoje mocenského dualismu.</w:t>
      </w:r>
      <w:r>
        <w:rPr>
          <w:rFonts w:ascii="Times New Roman" w:hAnsi="Times New Roman" w:cs="Times New Roman"/>
          <w:bCs/>
          <w:color w:val="auto"/>
        </w:rPr>
        <w:t xml:space="preserve"> </w:t>
      </w:r>
      <w:r w:rsidRPr="00D93867">
        <w:rPr>
          <w:rFonts w:ascii="Times New Roman" w:hAnsi="Times New Roman" w:cs="Times New Roman"/>
          <w:bCs/>
          <w:color w:val="auto"/>
        </w:rPr>
        <w:t xml:space="preserve">8) Nová koncepce zeměpanské moci - „dominium </w:t>
      </w:r>
      <w:proofErr w:type="spellStart"/>
      <w:r w:rsidRPr="00D93867">
        <w:rPr>
          <w:rFonts w:ascii="Times New Roman" w:hAnsi="Times New Roman" w:cs="Times New Roman"/>
          <w:bCs/>
          <w:color w:val="auto"/>
        </w:rPr>
        <w:t>speciale</w:t>
      </w:r>
      <w:proofErr w:type="spellEnd"/>
      <w:r w:rsidRPr="00D93867">
        <w:rPr>
          <w:rFonts w:ascii="Times New Roman" w:hAnsi="Times New Roman" w:cs="Times New Roman"/>
          <w:bCs/>
          <w:color w:val="auto"/>
        </w:rPr>
        <w:t xml:space="preserve">“ a „dominium </w:t>
      </w:r>
      <w:proofErr w:type="spellStart"/>
      <w:r w:rsidRPr="00D93867">
        <w:rPr>
          <w:rFonts w:ascii="Times New Roman" w:hAnsi="Times New Roman" w:cs="Times New Roman"/>
          <w:bCs/>
          <w:color w:val="auto"/>
        </w:rPr>
        <w:t>generale</w:t>
      </w:r>
      <w:proofErr w:type="spellEnd"/>
      <w:r w:rsidRPr="00D93867">
        <w:rPr>
          <w:rFonts w:ascii="Times New Roman" w:hAnsi="Times New Roman" w:cs="Times New Roman"/>
          <w:bCs/>
          <w:color w:val="auto"/>
        </w:rPr>
        <w:t>“, transpersonální "Koruna česká".</w:t>
      </w:r>
      <w:r>
        <w:rPr>
          <w:rFonts w:ascii="Times New Roman" w:hAnsi="Times New Roman" w:cs="Times New Roman"/>
          <w:bCs/>
          <w:color w:val="auto"/>
        </w:rPr>
        <w:t xml:space="preserve"> </w:t>
      </w:r>
      <w:r w:rsidRPr="00D93867">
        <w:rPr>
          <w:rFonts w:ascii="Times New Roman" w:hAnsi="Times New Roman" w:cs="Times New Roman"/>
          <w:bCs/>
          <w:color w:val="auto"/>
        </w:rPr>
        <w:t>9) Zemská obec a obecné dobré.</w:t>
      </w:r>
      <w:r>
        <w:rPr>
          <w:rFonts w:ascii="Times New Roman" w:hAnsi="Times New Roman" w:cs="Times New Roman"/>
          <w:bCs/>
          <w:color w:val="auto"/>
        </w:rPr>
        <w:t xml:space="preserve"> </w:t>
      </w:r>
      <w:r w:rsidRPr="00D93867">
        <w:rPr>
          <w:rFonts w:ascii="Times New Roman" w:hAnsi="Times New Roman" w:cs="Times New Roman"/>
          <w:bCs/>
          <w:color w:val="auto"/>
        </w:rPr>
        <w:t>10) Učení o trojím lidu a stavovská společnost.</w:t>
      </w:r>
      <w:r>
        <w:rPr>
          <w:rFonts w:ascii="Times New Roman" w:hAnsi="Times New Roman" w:cs="Times New Roman"/>
          <w:bCs/>
          <w:color w:val="auto"/>
        </w:rPr>
        <w:t xml:space="preserve"> </w:t>
      </w:r>
      <w:r w:rsidRPr="00D93867">
        <w:rPr>
          <w:rFonts w:ascii="Times New Roman" w:hAnsi="Times New Roman" w:cs="Times New Roman"/>
          <w:bCs/>
          <w:color w:val="auto"/>
        </w:rPr>
        <w:t>11) Středověká města.</w:t>
      </w:r>
      <w:r>
        <w:rPr>
          <w:rFonts w:ascii="Times New Roman" w:hAnsi="Times New Roman" w:cs="Times New Roman"/>
          <w:bCs/>
          <w:color w:val="auto"/>
        </w:rPr>
        <w:t xml:space="preserve"> </w:t>
      </w:r>
      <w:r w:rsidRPr="00D93867">
        <w:rPr>
          <w:rFonts w:ascii="Times New Roman" w:hAnsi="Times New Roman" w:cs="Times New Roman"/>
          <w:bCs/>
          <w:color w:val="auto"/>
        </w:rPr>
        <w:t>12) Poddanství - nástin vývoje od 12. století do roku 1848 I.</w:t>
      </w:r>
      <w:r>
        <w:rPr>
          <w:rFonts w:ascii="Times New Roman" w:hAnsi="Times New Roman" w:cs="Times New Roman"/>
          <w:bCs/>
          <w:color w:val="auto"/>
        </w:rPr>
        <w:t xml:space="preserve"> </w:t>
      </w:r>
      <w:r w:rsidRPr="00D93867">
        <w:rPr>
          <w:rFonts w:ascii="Times New Roman" w:hAnsi="Times New Roman" w:cs="Times New Roman"/>
          <w:bCs/>
          <w:color w:val="auto"/>
        </w:rPr>
        <w:t>13) Poddanství - nástin vývoje od 12. století do roku 1848 II.</w:t>
      </w:r>
      <w:r>
        <w:rPr>
          <w:rFonts w:ascii="Times New Roman" w:hAnsi="Times New Roman" w:cs="Times New Roman"/>
          <w:bCs/>
          <w:color w:val="auto"/>
        </w:rPr>
        <w:t xml:space="preserve"> Studijní literatura: </w:t>
      </w:r>
      <w:r w:rsidRPr="00D93867">
        <w:rPr>
          <w:rFonts w:ascii="Times New Roman" w:hAnsi="Times New Roman" w:cs="Times New Roman"/>
          <w:bCs/>
          <w:color w:val="auto"/>
        </w:rPr>
        <w:t xml:space="preserve">Žemlička, J. Čechy v době knížecí: (1034-1198). 2. </w:t>
      </w:r>
      <w:proofErr w:type="spellStart"/>
      <w:r w:rsidRPr="00D93867">
        <w:rPr>
          <w:rFonts w:ascii="Times New Roman" w:hAnsi="Times New Roman" w:cs="Times New Roman"/>
          <w:bCs/>
          <w:color w:val="auto"/>
        </w:rPr>
        <w:t>opr</w:t>
      </w:r>
      <w:proofErr w:type="spellEnd"/>
      <w:r w:rsidRPr="00D93867">
        <w:rPr>
          <w:rFonts w:ascii="Times New Roman" w:hAnsi="Times New Roman" w:cs="Times New Roman"/>
          <w:bCs/>
          <w:color w:val="auto"/>
        </w:rPr>
        <w:t xml:space="preserve">. vydání. Praha: Nakladatelství Lidové noviny, 2007. </w:t>
      </w:r>
      <w:proofErr w:type="spellStart"/>
      <w:r w:rsidRPr="00D93867">
        <w:rPr>
          <w:rFonts w:ascii="Times New Roman" w:hAnsi="Times New Roman" w:cs="Times New Roman"/>
          <w:bCs/>
          <w:color w:val="auto"/>
        </w:rPr>
        <w:t>Klápště</w:t>
      </w:r>
      <w:proofErr w:type="spellEnd"/>
      <w:r w:rsidRPr="00D93867">
        <w:rPr>
          <w:rFonts w:ascii="Times New Roman" w:hAnsi="Times New Roman" w:cs="Times New Roman"/>
          <w:bCs/>
          <w:color w:val="auto"/>
        </w:rPr>
        <w:t xml:space="preserve">, J. Proměna českých zemí ve středověku. 2. </w:t>
      </w:r>
      <w:proofErr w:type="spellStart"/>
      <w:r w:rsidRPr="00D93867">
        <w:rPr>
          <w:rFonts w:ascii="Times New Roman" w:hAnsi="Times New Roman" w:cs="Times New Roman"/>
          <w:bCs/>
          <w:color w:val="auto"/>
        </w:rPr>
        <w:t>roz</w:t>
      </w:r>
      <w:proofErr w:type="spellEnd"/>
      <w:r w:rsidRPr="00D93867">
        <w:rPr>
          <w:rFonts w:ascii="Times New Roman" w:hAnsi="Times New Roman" w:cs="Times New Roman"/>
          <w:bCs/>
          <w:color w:val="auto"/>
        </w:rPr>
        <w:t>. vydání. Praha: Nakladatelstv</w:t>
      </w:r>
      <w:r>
        <w:rPr>
          <w:rFonts w:ascii="Times New Roman" w:hAnsi="Times New Roman" w:cs="Times New Roman"/>
          <w:bCs/>
          <w:color w:val="auto"/>
        </w:rPr>
        <w:t xml:space="preserve">í Lidové noviny, 2012. </w:t>
      </w:r>
    </w:p>
    <w:p w:rsidR="00356734" w:rsidRDefault="00356734" w:rsidP="00356734">
      <w:pPr>
        <w:tabs>
          <w:tab w:val="left" w:pos="4500"/>
        </w:tabs>
        <w:jc w:val="both"/>
        <w:rPr>
          <w:rFonts w:ascii="Times New Roman" w:hAnsi="Times New Roman" w:cs="Times New Roman"/>
          <w:bCs/>
          <w:color w:val="auto"/>
        </w:rPr>
      </w:pPr>
    </w:p>
    <w:p w:rsidR="00356734" w:rsidRDefault="00356734" w:rsidP="00356734">
      <w:pPr>
        <w:tabs>
          <w:tab w:val="left" w:pos="4500"/>
        </w:tabs>
        <w:jc w:val="both"/>
        <w:rPr>
          <w:rFonts w:ascii="Times New Roman" w:hAnsi="Times New Roman" w:cs="Times New Roman"/>
          <w:bCs/>
          <w:color w:val="auto"/>
        </w:rPr>
      </w:pPr>
      <w:r w:rsidRPr="00D93867">
        <w:rPr>
          <w:rFonts w:ascii="Times New Roman" w:hAnsi="Times New Roman" w:cs="Times New Roman"/>
          <w:b/>
          <w:bCs/>
          <w:color w:val="auto"/>
          <w:u w:val="single"/>
        </w:rPr>
        <w:t>Pojetí hodnot ve společnosti</w:t>
      </w:r>
      <w:r w:rsidRPr="00D93867">
        <w:rPr>
          <w:rFonts w:ascii="Times New Roman" w:hAnsi="Times New Roman" w:cs="Times New Roman"/>
          <w:b/>
          <w:bCs/>
          <w:color w:val="auto"/>
        </w:rPr>
        <w:t>.</w:t>
      </w:r>
      <w:r w:rsidRPr="00D93867">
        <w:rPr>
          <w:rFonts w:ascii="Times New Roman" w:hAnsi="Times New Roman" w:cs="Times New Roman"/>
          <w:bCs/>
          <w:color w:val="auto"/>
        </w:rPr>
        <w:t xml:space="preserve"> YBSC151</w:t>
      </w:r>
      <w:r>
        <w:rPr>
          <w:rFonts w:ascii="Times New Roman" w:hAnsi="Times New Roman" w:cs="Times New Roman"/>
          <w:bCs/>
          <w:color w:val="auto"/>
        </w:rPr>
        <w:t xml:space="preserve">. </w:t>
      </w:r>
      <w:r w:rsidRPr="00D93867">
        <w:rPr>
          <w:rFonts w:ascii="Times New Roman" w:hAnsi="Times New Roman" w:cs="Times New Roman"/>
          <w:bCs/>
          <w:color w:val="auto"/>
        </w:rPr>
        <w:t>Ing. Libor Prudký, Ph.D.</w:t>
      </w:r>
      <w:r>
        <w:rPr>
          <w:rFonts w:ascii="Times New Roman" w:hAnsi="Times New Roman" w:cs="Times New Roman"/>
          <w:bCs/>
          <w:color w:val="auto"/>
        </w:rPr>
        <w:t xml:space="preserve"> </w:t>
      </w:r>
      <w:r w:rsidRPr="00D93867">
        <w:rPr>
          <w:rFonts w:ascii="Times New Roman" w:hAnsi="Times New Roman" w:cs="Times New Roman"/>
          <w:bCs/>
          <w:color w:val="auto"/>
        </w:rPr>
        <w:t>Sociologický seminář je zaměřen na zdroje, možnosti a postupy práce s výsledky kvantitativních empirických sociologických výzkumů, za pomoci balíku programů SPSS. Tyto skutečnosti jsou objasňovány a vyučovány s využitím výsledků empirického sociologického kvantitativního výzkumu hodn</w:t>
      </w:r>
      <w:r>
        <w:rPr>
          <w:rFonts w:ascii="Times New Roman" w:hAnsi="Times New Roman" w:cs="Times New Roman"/>
          <w:bCs/>
          <w:color w:val="auto"/>
        </w:rPr>
        <w:t>o</w:t>
      </w:r>
      <w:r w:rsidRPr="00D93867">
        <w:rPr>
          <w:rFonts w:ascii="Times New Roman" w:hAnsi="Times New Roman" w:cs="Times New Roman"/>
          <w:bCs/>
          <w:color w:val="auto"/>
        </w:rPr>
        <w:t>tových struktur stu</w:t>
      </w:r>
      <w:r>
        <w:rPr>
          <w:rFonts w:ascii="Times New Roman" w:hAnsi="Times New Roman" w:cs="Times New Roman"/>
          <w:bCs/>
          <w:color w:val="auto"/>
        </w:rPr>
        <w:t>dentů FHS UK. T</w:t>
      </w:r>
      <w:r w:rsidRPr="00D93867">
        <w:rPr>
          <w:rFonts w:ascii="Times New Roman" w:hAnsi="Times New Roman" w:cs="Times New Roman"/>
          <w:bCs/>
          <w:color w:val="auto"/>
        </w:rPr>
        <w:t>ento výzkum běží na FHS od roku 2002.</w:t>
      </w:r>
      <w:r>
        <w:rPr>
          <w:rFonts w:ascii="Times New Roman" w:hAnsi="Times New Roman" w:cs="Times New Roman"/>
          <w:bCs/>
          <w:color w:val="auto"/>
        </w:rPr>
        <w:t xml:space="preserve"> </w:t>
      </w:r>
      <w:r w:rsidRPr="00D93867">
        <w:rPr>
          <w:rFonts w:ascii="Times New Roman" w:hAnsi="Times New Roman" w:cs="Times New Roman"/>
          <w:bCs/>
          <w:color w:val="auto"/>
        </w:rPr>
        <w:t xml:space="preserve">Sociologický seminář pracuje především s výsledky empirických sociologických výzkumů, které jsou realizovány v rámci výzkumné činnosti FHS. Především jde o práci </w:t>
      </w:r>
      <w:r>
        <w:rPr>
          <w:rFonts w:ascii="Times New Roman" w:hAnsi="Times New Roman" w:cs="Times New Roman"/>
          <w:bCs/>
          <w:color w:val="auto"/>
        </w:rPr>
        <w:t>s daty, která vypovídají o samo</w:t>
      </w:r>
      <w:r w:rsidRPr="00D93867">
        <w:rPr>
          <w:rFonts w:ascii="Times New Roman" w:hAnsi="Times New Roman" w:cs="Times New Roman"/>
          <w:bCs/>
          <w:color w:val="auto"/>
        </w:rPr>
        <w:t>tných studentech FHS UK - studenti se učí práci s daty na tématech, která jsou "jejich". Úvodní část je věnována pojetí teoretických a metodologických východisek pro empirický výzkum hodnotových struktur.</w:t>
      </w:r>
      <w:r>
        <w:rPr>
          <w:rFonts w:ascii="Times New Roman" w:hAnsi="Times New Roman" w:cs="Times New Roman"/>
          <w:bCs/>
          <w:color w:val="auto"/>
        </w:rPr>
        <w:t xml:space="preserve"> </w:t>
      </w:r>
      <w:r w:rsidRPr="00D93867">
        <w:rPr>
          <w:rFonts w:ascii="Times New Roman" w:hAnsi="Times New Roman" w:cs="Times New Roman"/>
          <w:bCs/>
          <w:color w:val="auto"/>
        </w:rPr>
        <w:t>Literatura pro tento kurz:</w:t>
      </w:r>
      <w:r>
        <w:rPr>
          <w:rFonts w:ascii="Times New Roman" w:hAnsi="Times New Roman" w:cs="Times New Roman"/>
          <w:bCs/>
          <w:color w:val="auto"/>
        </w:rPr>
        <w:t xml:space="preserve"> </w:t>
      </w:r>
      <w:r w:rsidRPr="00D93867">
        <w:rPr>
          <w:rFonts w:ascii="Times New Roman" w:hAnsi="Times New Roman" w:cs="Times New Roman"/>
          <w:bCs/>
          <w:color w:val="auto"/>
        </w:rPr>
        <w:t>Prudký L. a kol. 2010. Inventura hodnot. Praha: Academia</w:t>
      </w:r>
      <w:r>
        <w:rPr>
          <w:rFonts w:ascii="Times New Roman" w:hAnsi="Times New Roman" w:cs="Times New Roman"/>
          <w:bCs/>
          <w:color w:val="auto"/>
        </w:rPr>
        <w:t xml:space="preserve">. </w:t>
      </w:r>
      <w:r w:rsidRPr="00D93867">
        <w:rPr>
          <w:rFonts w:ascii="Times New Roman" w:hAnsi="Times New Roman" w:cs="Times New Roman"/>
          <w:bCs/>
          <w:color w:val="auto"/>
        </w:rPr>
        <w:t>Časopis Sociální studia 4/2010. Masarykova univerzita v Brně.</w:t>
      </w:r>
      <w:r>
        <w:rPr>
          <w:rFonts w:ascii="Times New Roman" w:hAnsi="Times New Roman" w:cs="Times New Roman"/>
          <w:bCs/>
          <w:color w:val="auto"/>
        </w:rPr>
        <w:t xml:space="preserve"> </w:t>
      </w:r>
    </w:p>
    <w:p w:rsidR="00356734" w:rsidRDefault="00356734" w:rsidP="00356734">
      <w:pPr>
        <w:tabs>
          <w:tab w:val="left" w:pos="4500"/>
        </w:tabs>
        <w:jc w:val="both"/>
        <w:rPr>
          <w:rFonts w:ascii="Times New Roman" w:hAnsi="Times New Roman" w:cs="Times New Roman"/>
          <w:bCs/>
          <w:color w:val="auto"/>
        </w:rPr>
      </w:pPr>
    </w:p>
    <w:p w:rsidR="00356734" w:rsidRDefault="00356734" w:rsidP="00356734">
      <w:pPr>
        <w:tabs>
          <w:tab w:val="left" w:pos="4500"/>
        </w:tabs>
        <w:jc w:val="both"/>
        <w:rPr>
          <w:rFonts w:ascii="Times New Roman" w:hAnsi="Times New Roman" w:cs="Times New Roman"/>
          <w:bCs/>
          <w:color w:val="auto"/>
        </w:rPr>
      </w:pPr>
      <w:r w:rsidRPr="00481546">
        <w:rPr>
          <w:rFonts w:ascii="Times New Roman" w:hAnsi="Times New Roman" w:cs="Times New Roman"/>
          <w:b/>
          <w:bCs/>
          <w:color w:val="auto"/>
          <w:u w:val="single"/>
        </w:rPr>
        <w:t>Teorie a kritika současné výtvarné tvorby</w:t>
      </w:r>
      <w:r>
        <w:rPr>
          <w:rFonts w:ascii="Times New Roman" w:hAnsi="Times New Roman" w:cs="Times New Roman"/>
          <w:bCs/>
          <w:color w:val="auto"/>
        </w:rPr>
        <w:t>.</w:t>
      </w:r>
      <w:r w:rsidRPr="00481546">
        <w:rPr>
          <w:rFonts w:ascii="Times New Roman" w:hAnsi="Times New Roman" w:cs="Times New Roman"/>
          <w:bCs/>
          <w:color w:val="auto"/>
        </w:rPr>
        <w:t xml:space="preserve"> YBFB038</w:t>
      </w:r>
      <w:r>
        <w:rPr>
          <w:rFonts w:ascii="Times New Roman" w:hAnsi="Times New Roman" w:cs="Times New Roman"/>
          <w:bCs/>
          <w:color w:val="auto"/>
        </w:rPr>
        <w:t xml:space="preserve">. </w:t>
      </w:r>
      <w:r w:rsidRPr="00481546">
        <w:rPr>
          <w:rFonts w:ascii="Times New Roman" w:hAnsi="Times New Roman" w:cs="Times New Roman"/>
          <w:bCs/>
          <w:color w:val="auto"/>
        </w:rPr>
        <w:t>Mgr. Aleš Svoboda</w:t>
      </w:r>
      <w:r>
        <w:rPr>
          <w:rFonts w:ascii="Times New Roman" w:hAnsi="Times New Roman" w:cs="Times New Roman"/>
          <w:bCs/>
          <w:color w:val="auto"/>
        </w:rPr>
        <w:t xml:space="preserve">. </w:t>
      </w:r>
      <w:r w:rsidRPr="00481546">
        <w:rPr>
          <w:rFonts w:ascii="Times New Roman" w:hAnsi="Times New Roman" w:cs="Times New Roman"/>
          <w:bCs/>
          <w:color w:val="auto"/>
        </w:rPr>
        <w:t>Kurz aktivního hledání podoby kritických textů k aktuálním výtvarným projevům. Součástí výuky jsou návštěvy a reflexe probíhajících výstav současné výtvarné tvorby. Zároveň se posluchač průběžně seznamuje s aktuálními estetickými a vizuálními teoriemi, jejichž znalost je nutným předpokladem hodnotného kritického přístupu.</w:t>
      </w:r>
      <w:r>
        <w:rPr>
          <w:rFonts w:ascii="Times New Roman" w:hAnsi="Times New Roman" w:cs="Times New Roman"/>
          <w:bCs/>
          <w:color w:val="auto"/>
        </w:rPr>
        <w:t xml:space="preserve"> Povinná literatura: </w:t>
      </w:r>
      <w:r w:rsidRPr="00481546">
        <w:rPr>
          <w:rFonts w:ascii="Times New Roman" w:hAnsi="Times New Roman" w:cs="Times New Roman"/>
          <w:bCs/>
          <w:color w:val="auto"/>
        </w:rPr>
        <w:t xml:space="preserve">    Zahrádka, Pavel, (</w:t>
      </w:r>
      <w:proofErr w:type="spellStart"/>
      <w:r w:rsidRPr="00481546">
        <w:rPr>
          <w:rFonts w:ascii="Times New Roman" w:hAnsi="Times New Roman" w:cs="Times New Roman"/>
          <w:bCs/>
          <w:color w:val="auto"/>
        </w:rPr>
        <w:t>ed</w:t>
      </w:r>
      <w:proofErr w:type="spellEnd"/>
      <w:r>
        <w:rPr>
          <w:rFonts w:ascii="Times New Roman" w:hAnsi="Times New Roman" w:cs="Times New Roman"/>
          <w:bCs/>
          <w:color w:val="auto"/>
        </w:rPr>
        <w:t>.). Estetika na přelomu milénia</w:t>
      </w:r>
      <w:r w:rsidRPr="00481546">
        <w:rPr>
          <w:rFonts w:ascii="Times New Roman" w:hAnsi="Times New Roman" w:cs="Times New Roman"/>
          <w:bCs/>
          <w:color w:val="auto"/>
        </w:rPr>
        <w:t>: vybrané problémy současné estetiky. Brn</w:t>
      </w:r>
      <w:r>
        <w:rPr>
          <w:rFonts w:ascii="Times New Roman" w:hAnsi="Times New Roman" w:cs="Times New Roman"/>
          <w:bCs/>
          <w:color w:val="auto"/>
        </w:rPr>
        <w:t xml:space="preserve">o: </w:t>
      </w:r>
      <w:proofErr w:type="spellStart"/>
      <w:r>
        <w:rPr>
          <w:rFonts w:ascii="Times New Roman" w:hAnsi="Times New Roman" w:cs="Times New Roman"/>
          <w:bCs/>
          <w:color w:val="auto"/>
        </w:rPr>
        <w:t>Barrister</w:t>
      </w:r>
      <w:proofErr w:type="spellEnd"/>
      <w:r>
        <w:rPr>
          <w:rFonts w:ascii="Times New Roman" w:hAnsi="Times New Roman" w:cs="Times New Roman"/>
          <w:bCs/>
          <w:color w:val="auto"/>
        </w:rPr>
        <w:t xml:space="preserve"> &amp; </w:t>
      </w:r>
      <w:proofErr w:type="spellStart"/>
      <w:r>
        <w:rPr>
          <w:rFonts w:ascii="Times New Roman" w:hAnsi="Times New Roman" w:cs="Times New Roman"/>
          <w:bCs/>
          <w:color w:val="auto"/>
        </w:rPr>
        <w:t>Principal</w:t>
      </w:r>
      <w:proofErr w:type="spellEnd"/>
      <w:r>
        <w:rPr>
          <w:rFonts w:ascii="Times New Roman" w:hAnsi="Times New Roman" w:cs="Times New Roman"/>
          <w:bCs/>
          <w:color w:val="auto"/>
        </w:rPr>
        <w:t xml:space="preserve">, 2010. </w:t>
      </w:r>
      <w:proofErr w:type="spellStart"/>
      <w:r w:rsidRPr="00481546">
        <w:rPr>
          <w:rFonts w:ascii="Times New Roman" w:hAnsi="Times New Roman" w:cs="Times New Roman"/>
          <w:bCs/>
          <w:color w:val="auto"/>
        </w:rPr>
        <w:t>Perniola</w:t>
      </w:r>
      <w:proofErr w:type="spellEnd"/>
      <w:r w:rsidRPr="00481546">
        <w:rPr>
          <w:rFonts w:ascii="Times New Roman" w:hAnsi="Times New Roman" w:cs="Times New Roman"/>
          <w:bCs/>
          <w:color w:val="auto"/>
        </w:rPr>
        <w:t>, Mario. Estetika 20. stol</w:t>
      </w:r>
      <w:r>
        <w:rPr>
          <w:rFonts w:ascii="Times New Roman" w:hAnsi="Times New Roman" w:cs="Times New Roman"/>
          <w:bCs/>
          <w:color w:val="auto"/>
        </w:rPr>
        <w:t>etí. Praha: Karolinum, 2000</w:t>
      </w:r>
      <w:r w:rsidRPr="00481546">
        <w:rPr>
          <w:rFonts w:ascii="Times New Roman" w:hAnsi="Times New Roman" w:cs="Times New Roman"/>
          <w:bCs/>
          <w:color w:val="auto"/>
        </w:rPr>
        <w:t>.</w:t>
      </w:r>
      <w:r>
        <w:rPr>
          <w:rFonts w:ascii="Times New Roman" w:hAnsi="Times New Roman" w:cs="Times New Roman"/>
          <w:bCs/>
          <w:color w:val="auto"/>
        </w:rPr>
        <w:t xml:space="preserve"> </w:t>
      </w:r>
      <w:proofErr w:type="spellStart"/>
      <w:r w:rsidRPr="00481546">
        <w:rPr>
          <w:rFonts w:ascii="Times New Roman" w:hAnsi="Times New Roman" w:cs="Times New Roman"/>
          <w:bCs/>
          <w:color w:val="auto"/>
        </w:rPr>
        <w:t>Kesner</w:t>
      </w:r>
      <w:proofErr w:type="spellEnd"/>
      <w:r w:rsidRPr="00481546">
        <w:rPr>
          <w:rFonts w:ascii="Times New Roman" w:hAnsi="Times New Roman" w:cs="Times New Roman"/>
          <w:bCs/>
          <w:color w:val="auto"/>
        </w:rPr>
        <w:t xml:space="preserve">, L.. Vizuální teorie, Současné </w:t>
      </w:r>
      <w:proofErr w:type="spellStart"/>
      <w:r w:rsidRPr="00481546">
        <w:rPr>
          <w:rFonts w:ascii="Times New Roman" w:hAnsi="Times New Roman" w:cs="Times New Roman"/>
          <w:bCs/>
          <w:color w:val="auto"/>
        </w:rPr>
        <w:t>anglo</w:t>
      </w:r>
      <w:proofErr w:type="spellEnd"/>
      <w:r w:rsidRPr="00481546">
        <w:rPr>
          <w:rFonts w:ascii="Times New Roman" w:hAnsi="Times New Roman" w:cs="Times New Roman"/>
          <w:bCs/>
          <w:color w:val="auto"/>
        </w:rPr>
        <w:t>-americké myšlení o výtvarných dílech. Jinočany: Nakladatelství H + H, 1997</w:t>
      </w:r>
      <w:r>
        <w:rPr>
          <w:rFonts w:ascii="Times New Roman" w:hAnsi="Times New Roman" w:cs="Times New Roman"/>
          <w:bCs/>
          <w:color w:val="auto"/>
        </w:rPr>
        <w:t xml:space="preserve">. </w:t>
      </w:r>
    </w:p>
    <w:p w:rsidR="00356734" w:rsidRPr="00D93867" w:rsidRDefault="00356734" w:rsidP="00356734">
      <w:pPr>
        <w:tabs>
          <w:tab w:val="left" w:pos="4500"/>
        </w:tabs>
        <w:jc w:val="both"/>
        <w:rPr>
          <w:rFonts w:ascii="Times New Roman" w:hAnsi="Times New Roman" w:cs="Times New Roman"/>
          <w:bCs/>
          <w:color w:val="auto"/>
        </w:rPr>
      </w:pPr>
    </w:p>
    <w:p w:rsidR="00356734" w:rsidRDefault="00356734" w:rsidP="00356734">
      <w:pPr>
        <w:tabs>
          <w:tab w:val="left" w:pos="4500"/>
        </w:tabs>
        <w:jc w:val="both"/>
        <w:rPr>
          <w:rFonts w:ascii="Times New Roman" w:hAnsi="Times New Roman" w:cs="Times New Roman"/>
          <w:bCs/>
          <w:color w:val="auto"/>
        </w:rPr>
      </w:pPr>
      <w:r w:rsidRPr="00356734">
        <w:rPr>
          <w:rFonts w:ascii="Times New Roman" w:hAnsi="Times New Roman" w:cs="Times New Roman"/>
          <w:b/>
          <w:bCs/>
          <w:color w:val="auto"/>
          <w:u w:val="single"/>
        </w:rPr>
        <w:t>Dějiny každodennosti I.</w:t>
      </w:r>
      <w:r w:rsidRPr="00356734">
        <w:rPr>
          <w:rFonts w:ascii="Times New Roman" w:hAnsi="Times New Roman" w:cs="Times New Roman"/>
          <w:bCs/>
          <w:color w:val="auto"/>
        </w:rPr>
        <w:t xml:space="preserve"> YBHB039</w:t>
      </w:r>
      <w:r>
        <w:rPr>
          <w:rFonts w:ascii="Times New Roman" w:hAnsi="Times New Roman" w:cs="Times New Roman"/>
          <w:bCs/>
          <w:color w:val="auto"/>
        </w:rPr>
        <w:t xml:space="preserve">.  </w:t>
      </w:r>
      <w:r w:rsidRPr="00356734">
        <w:rPr>
          <w:rFonts w:ascii="Times New Roman" w:hAnsi="Times New Roman" w:cs="Times New Roman"/>
          <w:bCs/>
          <w:color w:val="auto"/>
        </w:rPr>
        <w:t>PhDr. Roman Zaoral</w:t>
      </w:r>
      <w:r>
        <w:rPr>
          <w:rFonts w:ascii="Times New Roman" w:hAnsi="Times New Roman" w:cs="Times New Roman"/>
          <w:bCs/>
          <w:color w:val="auto"/>
        </w:rPr>
        <w:t xml:space="preserve">. </w:t>
      </w:r>
      <w:r w:rsidRPr="00356734">
        <w:rPr>
          <w:rFonts w:ascii="Times New Roman" w:hAnsi="Times New Roman" w:cs="Times New Roman"/>
          <w:bCs/>
          <w:color w:val="auto"/>
        </w:rPr>
        <w:t>Problematika dějin každodennosti je prezentována jako interdisciplinární obor přinášející formou sond a exkurzů vhled do sociálního prostředí venkova a kláštera ve středověku. Výklad je doplněn ukázkami písemných, hmotných a ikonografických pramenů.</w:t>
      </w:r>
      <w:r>
        <w:rPr>
          <w:rFonts w:ascii="Times New Roman" w:hAnsi="Times New Roman" w:cs="Times New Roman"/>
          <w:bCs/>
          <w:color w:val="auto"/>
        </w:rPr>
        <w:t xml:space="preserve"> </w:t>
      </w:r>
      <w:r w:rsidRPr="00356734">
        <w:rPr>
          <w:rFonts w:ascii="Times New Roman" w:hAnsi="Times New Roman" w:cs="Times New Roman"/>
          <w:bCs/>
          <w:color w:val="auto"/>
        </w:rPr>
        <w:t>Témata:</w:t>
      </w:r>
      <w:r>
        <w:rPr>
          <w:rFonts w:ascii="Times New Roman" w:hAnsi="Times New Roman" w:cs="Times New Roman"/>
          <w:bCs/>
          <w:color w:val="auto"/>
        </w:rPr>
        <w:t xml:space="preserve"> </w:t>
      </w:r>
      <w:r w:rsidRPr="00356734">
        <w:rPr>
          <w:rFonts w:ascii="Times New Roman" w:hAnsi="Times New Roman" w:cs="Times New Roman"/>
          <w:bCs/>
          <w:color w:val="auto"/>
        </w:rPr>
        <w:t>1) Úvod do problematiky dějin každodennosti: vymezení pojmu, možnosti a meze</w:t>
      </w:r>
      <w:r>
        <w:rPr>
          <w:rFonts w:ascii="Times New Roman" w:hAnsi="Times New Roman" w:cs="Times New Roman"/>
          <w:bCs/>
          <w:color w:val="auto"/>
        </w:rPr>
        <w:t xml:space="preserve"> </w:t>
      </w:r>
      <w:r w:rsidRPr="00356734">
        <w:rPr>
          <w:rFonts w:ascii="Times New Roman" w:hAnsi="Times New Roman" w:cs="Times New Roman"/>
          <w:bCs/>
          <w:color w:val="auto"/>
        </w:rPr>
        <w:t>výzkumu, metody, současný stav bádání.</w:t>
      </w:r>
      <w:r>
        <w:rPr>
          <w:rFonts w:ascii="Times New Roman" w:hAnsi="Times New Roman" w:cs="Times New Roman"/>
          <w:bCs/>
          <w:color w:val="auto"/>
        </w:rPr>
        <w:t xml:space="preserve"> </w:t>
      </w:r>
      <w:r w:rsidRPr="00356734">
        <w:rPr>
          <w:rFonts w:ascii="Times New Roman" w:hAnsi="Times New Roman" w:cs="Times New Roman"/>
          <w:bCs/>
          <w:color w:val="auto"/>
        </w:rPr>
        <w:t>2) Podmínky každodenního života ve středověku I.: obyvatelstvo, sídelní prostor a</w:t>
      </w:r>
      <w:r>
        <w:rPr>
          <w:rFonts w:ascii="Times New Roman" w:hAnsi="Times New Roman" w:cs="Times New Roman"/>
          <w:bCs/>
          <w:color w:val="auto"/>
        </w:rPr>
        <w:t xml:space="preserve"> </w:t>
      </w:r>
      <w:r w:rsidRPr="00356734">
        <w:rPr>
          <w:rFonts w:ascii="Times New Roman" w:hAnsi="Times New Roman" w:cs="Times New Roman"/>
          <w:bCs/>
          <w:color w:val="auto"/>
        </w:rPr>
        <w:t>horizont, pojem času.</w:t>
      </w:r>
      <w:r>
        <w:rPr>
          <w:rFonts w:ascii="Times New Roman" w:hAnsi="Times New Roman" w:cs="Times New Roman"/>
          <w:bCs/>
          <w:color w:val="auto"/>
        </w:rPr>
        <w:t xml:space="preserve"> </w:t>
      </w:r>
      <w:r w:rsidRPr="00356734">
        <w:rPr>
          <w:rFonts w:ascii="Times New Roman" w:hAnsi="Times New Roman" w:cs="Times New Roman"/>
          <w:bCs/>
          <w:color w:val="auto"/>
        </w:rPr>
        <w:t>3) Podmínky každodenního života ve středověku II.: klima a antropologické životní</w:t>
      </w:r>
      <w:r>
        <w:rPr>
          <w:rFonts w:ascii="Times New Roman" w:hAnsi="Times New Roman" w:cs="Times New Roman"/>
          <w:bCs/>
          <w:color w:val="auto"/>
        </w:rPr>
        <w:t xml:space="preserve"> </w:t>
      </w:r>
      <w:r w:rsidRPr="00356734">
        <w:rPr>
          <w:rFonts w:ascii="Times New Roman" w:hAnsi="Times New Roman" w:cs="Times New Roman"/>
          <w:bCs/>
          <w:color w:val="auto"/>
        </w:rPr>
        <w:t>podmínky, "kultura" středověku.</w:t>
      </w:r>
      <w:r>
        <w:rPr>
          <w:rFonts w:ascii="Times New Roman" w:hAnsi="Times New Roman" w:cs="Times New Roman"/>
          <w:bCs/>
          <w:color w:val="auto"/>
        </w:rPr>
        <w:t xml:space="preserve"> </w:t>
      </w:r>
      <w:r w:rsidRPr="00356734">
        <w:rPr>
          <w:rFonts w:ascii="Times New Roman" w:hAnsi="Times New Roman" w:cs="Times New Roman"/>
          <w:bCs/>
          <w:color w:val="auto"/>
        </w:rPr>
        <w:t>4) Rodina: dům a příbuzenstvo, manželství, láska a sexualita, děti.</w:t>
      </w:r>
      <w:r>
        <w:rPr>
          <w:rFonts w:ascii="Times New Roman" w:hAnsi="Times New Roman" w:cs="Times New Roman"/>
          <w:bCs/>
          <w:color w:val="auto"/>
        </w:rPr>
        <w:t xml:space="preserve"> </w:t>
      </w:r>
      <w:r w:rsidRPr="00356734">
        <w:rPr>
          <w:rFonts w:ascii="Times New Roman" w:hAnsi="Times New Roman" w:cs="Times New Roman"/>
          <w:bCs/>
          <w:color w:val="auto"/>
        </w:rPr>
        <w:t>5) Život na venkově I.: systém středověkých panství, jejich funkce a organizace jako</w:t>
      </w:r>
      <w:r>
        <w:rPr>
          <w:rFonts w:ascii="Times New Roman" w:hAnsi="Times New Roman" w:cs="Times New Roman"/>
          <w:bCs/>
          <w:color w:val="auto"/>
        </w:rPr>
        <w:t xml:space="preserve"> </w:t>
      </w:r>
      <w:r w:rsidRPr="00356734">
        <w:rPr>
          <w:rFonts w:ascii="Times New Roman" w:hAnsi="Times New Roman" w:cs="Times New Roman"/>
          <w:bCs/>
          <w:color w:val="auto"/>
        </w:rPr>
        <w:t>hospodářské jednotky.</w:t>
      </w:r>
      <w:r>
        <w:rPr>
          <w:rFonts w:ascii="Times New Roman" w:hAnsi="Times New Roman" w:cs="Times New Roman"/>
          <w:bCs/>
          <w:color w:val="auto"/>
        </w:rPr>
        <w:t xml:space="preserve"> </w:t>
      </w:r>
      <w:r w:rsidRPr="00356734">
        <w:rPr>
          <w:rFonts w:ascii="Times New Roman" w:hAnsi="Times New Roman" w:cs="Times New Roman"/>
          <w:bCs/>
          <w:color w:val="auto"/>
        </w:rPr>
        <w:t>6) Život na venkově II.: topografie vesnice, venkovský dům, lán, ves, fara a trh.</w:t>
      </w:r>
      <w:r>
        <w:rPr>
          <w:rFonts w:ascii="Times New Roman" w:hAnsi="Times New Roman" w:cs="Times New Roman"/>
          <w:bCs/>
          <w:color w:val="auto"/>
        </w:rPr>
        <w:t xml:space="preserve"> </w:t>
      </w:r>
      <w:r w:rsidRPr="00356734">
        <w:rPr>
          <w:rFonts w:ascii="Times New Roman" w:hAnsi="Times New Roman" w:cs="Times New Roman"/>
          <w:bCs/>
          <w:color w:val="auto"/>
        </w:rPr>
        <w:t>7) Život na venkově III.: práce na poli, ženská práce, výkony a výnosy, den sváteční.</w:t>
      </w:r>
      <w:r>
        <w:rPr>
          <w:rFonts w:ascii="Times New Roman" w:hAnsi="Times New Roman" w:cs="Times New Roman"/>
          <w:bCs/>
          <w:color w:val="auto"/>
        </w:rPr>
        <w:t xml:space="preserve"> </w:t>
      </w:r>
      <w:r w:rsidRPr="00356734">
        <w:rPr>
          <w:rFonts w:ascii="Times New Roman" w:hAnsi="Times New Roman" w:cs="Times New Roman"/>
          <w:bCs/>
          <w:color w:val="auto"/>
        </w:rPr>
        <w:t>8) Život na venkově IV.: rozbor pramenů a ústní prezentace.</w:t>
      </w:r>
      <w:r>
        <w:rPr>
          <w:rFonts w:ascii="Times New Roman" w:hAnsi="Times New Roman" w:cs="Times New Roman"/>
          <w:bCs/>
          <w:color w:val="auto"/>
        </w:rPr>
        <w:t xml:space="preserve"> </w:t>
      </w:r>
      <w:r w:rsidRPr="00356734">
        <w:rPr>
          <w:rFonts w:ascii="Times New Roman" w:hAnsi="Times New Roman" w:cs="Times New Roman"/>
          <w:bCs/>
          <w:color w:val="auto"/>
        </w:rPr>
        <w:t>9) Klášter a mnišský život I.: instituce a funkce kláštera.</w:t>
      </w:r>
      <w:r>
        <w:rPr>
          <w:rFonts w:ascii="Times New Roman" w:hAnsi="Times New Roman" w:cs="Times New Roman"/>
          <w:bCs/>
          <w:color w:val="auto"/>
        </w:rPr>
        <w:t xml:space="preserve"> </w:t>
      </w:r>
      <w:r w:rsidRPr="00356734">
        <w:rPr>
          <w:rFonts w:ascii="Times New Roman" w:hAnsi="Times New Roman" w:cs="Times New Roman"/>
          <w:bCs/>
          <w:color w:val="auto"/>
        </w:rPr>
        <w:t>10) Klášter a mnišský život II.: klášterní společenství a klášterní život, askeze, denní režim.</w:t>
      </w:r>
      <w:r>
        <w:rPr>
          <w:rFonts w:ascii="Times New Roman" w:hAnsi="Times New Roman" w:cs="Times New Roman"/>
          <w:bCs/>
          <w:color w:val="auto"/>
        </w:rPr>
        <w:t xml:space="preserve"> </w:t>
      </w:r>
      <w:r w:rsidRPr="00356734">
        <w:rPr>
          <w:rFonts w:ascii="Times New Roman" w:hAnsi="Times New Roman" w:cs="Times New Roman"/>
          <w:bCs/>
          <w:color w:val="auto"/>
        </w:rPr>
        <w:t>11) Klášter a mnišský život III.: rozbor pramenů a ústní prezentace.</w:t>
      </w:r>
      <w:r>
        <w:rPr>
          <w:rFonts w:ascii="Times New Roman" w:hAnsi="Times New Roman" w:cs="Times New Roman"/>
          <w:bCs/>
          <w:color w:val="auto"/>
        </w:rPr>
        <w:t xml:space="preserve"> </w:t>
      </w:r>
      <w:r w:rsidRPr="00356734">
        <w:rPr>
          <w:rFonts w:ascii="Times New Roman" w:hAnsi="Times New Roman" w:cs="Times New Roman"/>
          <w:bCs/>
          <w:color w:val="auto"/>
        </w:rPr>
        <w:t xml:space="preserve">12) Exkurze do </w:t>
      </w:r>
      <w:proofErr w:type="spellStart"/>
      <w:r w:rsidRPr="00356734">
        <w:rPr>
          <w:rFonts w:ascii="Times New Roman" w:hAnsi="Times New Roman" w:cs="Times New Roman"/>
          <w:bCs/>
          <w:color w:val="auto"/>
        </w:rPr>
        <w:t>archeoparku</w:t>
      </w:r>
      <w:proofErr w:type="spellEnd"/>
      <w:r w:rsidRPr="00356734">
        <w:rPr>
          <w:rFonts w:ascii="Times New Roman" w:hAnsi="Times New Roman" w:cs="Times New Roman"/>
          <w:bCs/>
          <w:color w:val="auto"/>
        </w:rPr>
        <w:t>.</w:t>
      </w:r>
      <w:r>
        <w:rPr>
          <w:rFonts w:ascii="Times New Roman" w:hAnsi="Times New Roman" w:cs="Times New Roman"/>
          <w:bCs/>
          <w:color w:val="auto"/>
        </w:rPr>
        <w:t xml:space="preserve"> </w:t>
      </w:r>
      <w:r w:rsidRPr="00356734">
        <w:rPr>
          <w:rFonts w:ascii="Times New Roman" w:hAnsi="Times New Roman" w:cs="Times New Roman"/>
          <w:bCs/>
          <w:color w:val="auto"/>
        </w:rPr>
        <w:t>13) Závěrečný esej.</w:t>
      </w:r>
      <w:r>
        <w:rPr>
          <w:rFonts w:ascii="Times New Roman" w:hAnsi="Times New Roman" w:cs="Times New Roman"/>
          <w:bCs/>
          <w:color w:val="auto"/>
        </w:rPr>
        <w:t xml:space="preserve"> </w:t>
      </w:r>
      <w:r w:rsidRPr="00356734">
        <w:rPr>
          <w:rFonts w:ascii="Times New Roman" w:hAnsi="Times New Roman" w:cs="Times New Roman"/>
          <w:bCs/>
          <w:color w:val="auto"/>
        </w:rPr>
        <w:t>Studijní literatura:</w:t>
      </w:r>
      <w:r>
        <w:rPr>
          <w:rFonts w:ascii="Times New Roman" w:hAnsi="Times New Roman" w:cs="Times New Roman"/>
          <w:bCs/>
          <w:color w:val="auto"/>
        </w:rPr>
        <w:t xml:space="preserve"> </w:t>
      </w:r>
      <w:r w:rsidRPr="00356734">
        <w:rPr>
          <w:rFonts w:ascii="Times New Roman" w:hAnsi="Times New Roman" w:cs="Times New Roman"/>
          <w:bCs/>
          <w:color w:val="auto"/>
        </w:rPr>
        <w:t xml:space="preserve">PETRÁŇ, J. a kolektiv. Dějiny hmotné kultury I/1-2. Praha: SPN, 1985. GUREVIČ, A. Kategorie středověké kultury. Praha: Mladá fronta, 1978. LE GOFF, J. Středověký člověk a jeho svět. Praha: Vyšehrad, 2003. </w:t>
      </w:r>
    </w:p>
    <w:p w:rsidR="00ED16B6" w:rsidRPr="00ED16B6" w:rsidRDefault="00ED16B6" w:rsidP="00356734">
      <w:pPr>
        <w:tabs>
          <w:tab w:val="left" w:pos="4500"/>
        </w:tabs>
        <w:jc w:val="both"/>
        <w:rPr>
          <w:rFonts w:ascii="Times New Roman" w:hAnsi="Times New Roman" w:cs="Times New Roman"/>
          <w:b/>
          <w:bCs/>
          <w:color w:val="auto"/>
        </w:rPr>
      </w:pPr>
    </w:p>
    <w:p w:rsidR="00ED16B6" w:rsidRDefault="00ED16B6" w:rsidP="00ED16B6">
      <w:pPr>
        <w:tabs>
          <w:tab w:val="left" w:pos="4500"/>
        </w:tabs>
        <w:jc w:val="both"/>
        <w:rPr>
          <w:rFonts w:ascii="Times New Roman" w:hAnsi="Times New Roman" w:cs="Times New Roman"/>
          <w:bCs/>
          <w:color w:val="auto"/>
        </w:rPr>
      </w:pPr>
      <w:r w:rsidRPr="00ED16B6">
        <w:rPr>
          <w:rFonts w:ascii="Times New Roman" w:hAnsi="Times New Roman" w:cs="Times New Roman"/>
          <w:b/>
          <w:bCs/>
          <w:color w:val="auto"/>
          <w:u w:val="single"/>
        </w:rPr>
        <w:t>Sociologie institucí</w:t>
      </w:r>
      <w:r>
        <w:rPr>
          <w:rFonts w:ascii="Times New Roman" w:hAnsi="Times New Roman" w:cs="Times New Roman"/>
          <w:b/>
          <w:bCs/>
          <w:color w:val="auto"/>
        </w:rPr>
        <w:t>.</w:t>
      </w:r>
      <w:r w:rsidRPr="00ED16B6">
        <w:rPr>
          <w:rFonts w:ascii="Times New Roman" w:hAnsi="Times New Roman" w:cs="Times New Roman"/>
          <w:bCs/>
          <w:color w:val="auto"/>
        </w:rPr>
        <w:t xml:space="preserve"> YBSB006</w:t>
      </w:r>
      <w:r>
        <w:rPr>
          <w:rFonts w:ascii="Times New Roman" w:hAnsi="Times New Roman" w:cs="Times New Roman"/>
          <w:bCs/>
          <w:color w:val="auto"/>
        </w:rPr>
        <w:t>. D</w:t>
      </w:r>
      <w:r w:rsidRPr="00ED16B6">
        <w:rPr>
          <w:rFonts w:ascii="Times New Roman" w:hAnsi="Times New Roman" w:cs="Times New Roman"/>
          <w:bCs/>
          <w:color w:val="auto"/>
        </w:rPr>
        <w:t>oc. Ing. Karel Müller, CSc.</w:t>
      </w:r>
      <w:r>
        <w:rPr>
          <w:rFonts w:ascii="Times New Roman" w:hAnsi="Times New Roman" w:cs="Times New Roman"/>
          <w:bCs/>
          <w:color w:val="auto"/>
        </w:rPr>
        <w:t xml:space="preserve"> </w:t>
      </w:r>
      <w:r w:rsidRPr="00ED16B6">
        <w:rPr>
          <w:rFonts w:ascii="Times New Roman" w:hAnsi="Times New Roman" w:cs="Times New Roman"/>
          <w:bCs/>
          <w:color w:val="auto"/>
        </w:rPr>
        <w:t>Cílem kurzu je napomoci studentům a studentkám orientovat se v současném institucionálním uspořádání moderních společností, jeho předpokladech i proměnách a dále rozvíjet dovednosti sociologické analýzy. Výklad využívá sociologické poznatky o formách transformace vybraných institucí (trhu, politiky, univerzit, médií, rodiny) a jejich proměn v kontextu postmoderních podmínek. Teoretický výklad uplatňuje také historický a antropologický přístup.</w:t>
      </w:r>
      <w:r>
        <w:rPr>
          <w:rFonts w:ascii="Times New Roman" w:hAnsi="Times New Roman" w:cs="Times New Roman"/>
          <w:bCs/>
          <w:color w:val="auto"/>
        </w:rPr>
        <w:t xml:space="preserve"> </w:t>
      </w:r>
      <w:r w:rsidRPr="00ED16B6">
        <w:rPr>
          <w:rFonts w:ascii="Times New Roman" w:hAnsi="Times New Roman" w:cs="Times New Roman"/>
          <w:bCs/>
          <w:color w:val="auto"/>
        </w:rPr>
        <w:t>Témata:</w:t>
      </w:r>
      <w:r>
        <w:rPr>
          <w:rFonts w:ascii="Times New Roman" w:hAnsi="Times New Roman" w:cs="Times New Roman"/>
          <w:bCs/>
          <w:color w:val="auto"/>
        </w:rPr>
        <w:t xml:space="preserve"> </w:t>
      </w:r>
      <w:r w:rsidRPr="00ED16B6">
        <w:rPr>
          <w:rFonts w:ascii="Times New Roman" w:hAnsi="Times New Roman" w:cs="Times New Roman"/>
          <w:bCs/>
          <w:color w:val="auto"/>
        </w:rPr>
        <w:t>1) Pojetí instituce v pohledu sociálních věd - funkcionální a kulturologické pojetí.</w:t>
      </w:r>
      <w:r>
        <w:rPr>
          <w:rFonts w:ascii="Times New Roman" w:hAnsi="Times New Roman" w:cs="Times New Roman"/>
          <w:bCs/>
          <w:color w:val="auto"/>
        </w:rPr>
        <w:t xml:space="preserve"> </w:t>
      </w:r>
      <w:r w:rsidRPr="00ED16B6">
        <w:rPr>
          <w:rFonts w:ascii="Times New Roman" w:hAnsi="Times New Roman" w:cs="Times New Roman"/>
          <w:bCs/>
          <w:color w:val="auto"/>
        </w:rPr>
        <w:t xml:space="preserve">2) Tradiční a moderní </w:t>
      </w:r>
      <w:proofErr w:type="spellStart"/>
      <w:r w:rsidRPr="00ED16B6">
        <w:rPr>
          <w:rFonts w:ascii="Times New Roman" w:hAnsi="Times New Roman" w:cs="Times New Roman"/>
          <w:bCs/>
          <w:color w:val="auto"/>
        </w:rPr>
        <w:t>instutuce</w:t>
      </w:r>
      <w:proofErr w:type="spellEnd"/>
      <w:r w:rsidRPr="00ED16B6">
        <w:rPr>
          <w:rFonts w:ascii="Times New Roman" w:hAnsi="Times New Roman" w:cs="Times New Roman"/>
          <w:bCs/>
          <w:color w:val="auto"/>
        </w:rPr>
        <w:t xml:space="preserve">: pojetí klasické sociologii (Marx, </w:t>
      </w:r>
      <w:proofErr w:type="spellStart"/>
      <w:r w:rsidRPr="00ED16B6">
        <w:rPr>
          <w:rFonts w:ascii="Times New Roman" w:hAnsi="Times New Roman" w:cs="Times New Roman"/>
          <w:bCs/>
          <w:color w:val="auto"/>
        </w:rPr>
        <w:t>Durkheim</w:t>
      </w:r>
      <w:proofErr w:type="spellEnd"/>
      <w:r w:rsidRPr="00ED16B6">
        <w:rPr>
          <w:rFonts w:ascii="Times New Roman" w:hAnsi="Times New Roman" w:cs="Times New Roman"/>
          <w:bCs/>
          <w:color w:val="auto"/>
        </w:rPr>
        <w:t>, Weber).</w:t>
      </w:r>
      <w:r>
        <w:rPr>
          <w:rFonts w:ascii="Times New Roman" w:hAnsi="Times New Roman" w:cs="Times New Roman"/>
          <w:bCs/>
          <w:color w:val="auto"/>
        </w:rPr>
        <w:t xml:space="preserve"> </w:t>
      </w:r>
      <w:r w:rsidRPr="00ED16B6">
        <w:rPr>
          <w:rFonts w:ascii="Times New Roman" w:hAnsi="Times New Roman" w:cs="Times New Roman"/>
          <w:bCs/>
          <w:color w:val="auto"/>
        </w:rPr>
        <w:t>3) Instituce v postmoderní situaci: koncepce reflexivní modernizace.</w:t>
      </w:r>
      <w:r>
        <w:rPr>
          <w:rFonts w:ascii="Times New Roman" w:hAnsi="Times New Roman" w:cs="Times New Roman"/>
          <w:bCs/>
          <w:color w:val="auto"/>
        </w:rPr>
        <w:t xml:space="preserve"> </w:t>
      </w:r>
      <w:r w:rsidRPr="00ED16B6">
        <w:rPr>
          <w:rFonts w:ascii="Times New Roman" w:hAnsi="Times New Roman" w:cs="Times New Roman"/>
          <w:bCs/>
          <w:color w:val="auto"/>
        </w:rPr>
        <w:t>4) Historický exkurz: instituce antické obce.</w:t>
      </w:r>
      <w:r>
        <w:rPr>
          <w:rFonts w:ascii="Times New Roman" w:hAnsi="Times New Roman" w:cs="Times New Roman"/>
          <w:bCs/>
          <w:color w:val="auto"/>
        </w:rPr>
        <w:t xml:space="preserve"> </w:t>
      </w:r>
      <w:r w:rsidRPr="00ED16B6">
        <w:rPr>
          <w:rFonts w:ascii="Times New Roman" w:hAnsi="Times New Roman" w:cs="Times New Roman"/>
          <w:bCs/>
          <w:color w:val="auto"/>
        </w:rPr>
        <w:t>5) Historický exkurz: patrimoniální a byrokratická správa.</w:t>
      </w:r>
      <w:r>
        <w:rPr>
          <w:rFonts w:ascii="Times New Roman" w:hAnsi="Times New Roman" w:cs="Times New Roman"/>
          <w:bCs/>
          <w:color w:val="auto"/>
        </w:rPr>
        <w:t xml:space="preserve"> </w:t>
      </w:r>
      <w:r w:rsidRPr="00ED16B6">
        <w:rPr>
          <w:rFonts w:ascii="Times New Roman" w:hAnsi="Times New Roman" w:cs="Times New Roman"/>
          <w:bCs/>
          <w:color w:val="auto"/>
        </w:rPr>
        <w:t>6) Post-</w:t>
      </w:r>
      <w:proofErr w:type="spellStart"/>
      <w:r w:rsidRPr="00ED16B6">
        <w:rPr>
          <w:rFonts w:ascii="Times New Roman" w:hAnsi="Times New Roman" w:cs="Times New Roman"/>
          <w:bCs/>
          <w:color w:val="auto"/>
        </w:rPr>
        <w:t>weberovské</w:t>
      </w:r>
      <w:proofErr w:type="spellEnd"/>
      <w:r w:rsidRPr="00ED16B6">
        <w:rPr>
          <w:rFonts w:ascii="Times New Roman" w:hAnsi="Times New Roman" w:cs="Times New Roman"/>
          <w:bCs/>
          <w:color w:val="auto"/>
        </w:rPr>
        <w:t xml:space="preserve"> sociologické koncepce organizace I.</w:t>
      </w:r>
      <w:r>
        <w:rPr>
          <w:rFonts w:ascii="Times New Roman" w:hAnsi="Times New Roman" w:cs="Times New Roman"/>
          <w:bCs/>
          <w:color w:val="auto"/>
        </w:rPr>
        <w:t xml:space="preserve"> </w:t>
      </w:r>
      <w:r w:rsidRPr="00ED16B6">
        <w:rPr>
          <w:rFonts w:ascii="Times New Roman" w:hAnsi="Times New Roman" w:cs="Times New Roman"/>
          <w:bCs/>
          <w:color w:val="auto"/>
        </w:rPr>
        <w:t>7) Post-</w:t>
      </w:r>
      <w:proofErr w:type="spellStart"/>
      <w:r w:rsidRPr="00ED16B6">
        <w:rPr>
          <w:rFonts w:ascii="Times New Roman" w:hAnsi="Times New Roman" w:cs="Times New Roman"/>
          <w:bCs/>
          <w:color w:val="auto"/>
        </w:rPr>
        <w:t>weberovské</w:t>
      </w:r>
      <w:proofErr w:type="spellEnd"/>
      <w:r w:rsidRPr="00ED16B6">
        <w:rPr>
          <w:rFonts w:ascii="Times New Roman" w:hAnsi="Times New Roman" w:cs="Times New Roman"/>
          <w:bCs/>
          <w:color w:val="auto"/>
        </w:rPr>
        <w:t xml:space="preserve"> sociologické koncepce organizace II.</w:t>
      </w:r>
      <w:r>
        <w:rPr>
          <w:rFonts w:ascii="Times New Roman" w:hAnsi="Times New Roman" w:cs="Times New Roman"/>
          <w:bCs/>
          <w:color w:val="auto"/>
        </w:rPr>
        <w:t xml:space="preserve"> </w:t>
      </w:r>
      <w:r w:rsidRPr="00ED16B6">
        <w:rPr>
          <w:rFonts w:ascii="Times New Roman" w:hAnsi="Times New Roman" w:cs="Times New Roman"/>
          <w:bCs/>
          <w:color w:val="auto"/>
        </w:rPr>
        <w:t xml:space="preserve">8) Koncepce institucionální reflexivity a transformace moderních institucí (A. </w:t>
      </w:r>
      <w:proofErr w:type="spellStart"/>
      <w:r w:rsidRPr="00ED16B6">
        <w:rPr>
          <w:rFonts w:ascii="Times New Roman" w:hAnsi="Times New Roman" w:cs="Times New Roman"/>
          <w:bCs/>
          <w:color w:val="auto"/>
        </w:rPr>
        <w:t>Giddens</w:t>
      </w:r>
      <w:proofErr w:type="spellEnd"/>
      <w:r w:rsidRPr="00ED16B6">
        <w:rPr>
          <w:rFonts w:ascii="Times New Roman" w:hAnsi="Times New Roman" w:cs="Times New Roman"/>
          <w:bCs/>
          <w:color w:val="auto"/>
        </w:rPr>
        <w:t>, U. Beck).</w:t>
      </w:r>
      <w:r>
        <w:rPr>
          <w:rFonts w:ascii="Times New Roman" w:hAnsi="Times New Roman" w:cs="Times New Roman"/>
          <w:bCs/>
          <w:color w:val="auto"/>
        </w:rPr>
        <w:t xml:space="preserve"> </w:t>
      </w:r>
      <w:r w:rsidRPr="00ED16B6">
        <w:rPr>
          <w:rFonts w:ascii="Times New Roman" w:hAnsi="Times New Roman" w:cs="Times New Roman"/>
          <w:bCs/>
          <w:color w:val="auto"/>
        </w:rPr>
        <w:t>9) Rámec transformačních změn institucí kapitalistické tržní ekonomiky.</w:t>
      </w:r>
      <w:r>
        <w:rPr>
          <w:rFonts w:ascii="Times New Roman" w:hAnsi="Times New Roman" w:cs="Times New Roman"/>
          <w:bCs/>
          <w:color w:val="auto"/>
        </w:rPr>
        <w:t xml:space="preserve"> </w:t>
      </w:r>
      <w:r w:rsidRPr="00ED16B6">
        <w:rPr>
          <w:rFonts w:ascii="Times New Roman" w:hAnsi="Times New Roman" w:cs="Times New Roman"/>
          <w:bCs/>
          <w:color w:val="auto"/>
        </w:rPr>
        <w:t xml:space="preserve">10) Rámec transformačních změn </w:t>
      </w:r>
      <w:proofErr w:type="spellStart"/>
      <w:r w:rsidRPr="00ED16B6">
        <w:rPr>
          <w:rFonts w:ascii="Times New Roman" w:hAnsi="Times New Roman" w:cs="Times New Roman"/>
          <w:bCs/>
          <w:color w:val="auto"/>
        </w:rPr>
        <w:t>poitických</w:t>
      </w:r>
      <w:proofErr w:type="spellEnd"/>
      <w:r w:rsidRPr="00ED16B6">
        <w:rPr>
          <w:rFonts w:ascii="Times New Roman" w:hAnsi="Times New Roman" w:cs="Times New Roman"/>
          <w:bCs/>
          <w:color w:val="auto"/>
        </w:rPr>
        <w:t xml:space="preserve"> institucí a liberálně demokratického vládnutí.</w:t>
      </w:r>
      <w:r>
        <w:rPr>
          <w:rFonts w:ascii="Times New Roman" w:hAnsi="Times New Roman" w:cs="Times New Roman"/>
          <w:bCs/>
          <w:color w:val="auto"/>
        </w:rPr>
        <w:t xml:space="preserve"> </w:t>
      </w:r>
      <w:r w:rsidRPr="00ED16B6">
        <w:rPr>
          <w:rFonts w:ascii="Times New Roman" w:hAnsi="Times New Roman" w:cs="Times New Roman"/>
          <w:bCs/>
          <w:color w:val="auto"/>
        </w:rPr>
        <w:t>11) Rámec transformace univerzitních institucí.</w:t>
      </w:r>
      <w:r>
        <w:rPr>
          <w:rFonts w:ascii="Times New Roman" w:hAnsi="Times New Roman" w:cs="Times New Roman"/>
          <w:bCs/>
          <w:color w:val="auto"/>
        </w:rPr>
        <w:t xml:space="preserve"> </w:t>
      </w:r>
      <w:r w:rsidRPr="00ED16B6">
        <w:rPr>
          <w:rFonts w:ascii="Times New Roman" w:hAnsi="Times New Roman" w:cs="Times New Roman"/>
          <w:bCs/>
          <w:color w:val="auto"/>
        </w:rPr>
        <w:t xml:space="preserve">12) Exkurz: </w:t>
      </w:r>
      <w:proofErr w:type="spellStart"/>
      <w:r w:rsidRPr="00ED16B6">
        <w:rPr>
          <w:rFonts w:ascii="Times New Roman" w:hAnsi="Times New Roman" w:cs="Times New Roman"/>
          <w:bCs/>
          <w:color w:val="auto"/>
        </w:rPr>
        <w:t>tranformace</w:t>
      </w:r>
      <w:proofErr w:type="spellEnd"/>
      <w:r w:rsidRPr="00ED16B6">
        <w:rPr>
          <w:rFonts w:ascii="Times New Roman" w:hAnsi="Times New Roman" w:cs="Times New Roman"/>
          <w:bCs/>
          <w:color w:val="auto"/>
        </w:rPr>
        <w:t xml:space="preserve"> instituce intimity.</w:t>
      </w:r>
      <w:r>
        <w:rPr>
          <w:rFonts w:ascii="Times New Roman" w:hAnsi="Times New Roman" w:cs="Times New Roman"/>
          <w:bCs/>
          <w:color w:val="auto"/>
        </w:rPr>
        <w:t xml:space="preserve"> </w:t>
      </w:r>
      <w:r w:rsidRPr="00ED16B6">
        <w:rPr>
          <w:rFonts w:ascii="Times New Roman" w:hAnsi="Times New Roman" w:cs="Times New Roman"/>
          <w:bCs/>
          <w:color w:val="auto"/>
        </w:rPr>
        <w:t>13) Instituce a sociální sítě v kontextu medializace a globalizace společností.</w:t>
      </w:r>
      <w:r>
        <w:rPr>
          <w:rFonts w:ascii="Times New Roman" w:hAnsi="Times New Roman" w:cs="Times New Roman"/>
          <w:bCs/>
          <w:color w:val="auto"/>
        </w:rPr>
        <w:t xml:space="preserve"> </w:t>
      </w:r>
      <w:r w:rsidRPr="00ED16B6">
        <w:rPr>
          <w:rFonts w:ascii="Times New Roman" w:hAnsi="Times New Roman" w:cs="Times New Roman"/>
          <w:bCs/>
          <w:color w:val="auto"/>
        </w:rPr>
        <w:t>Studijní literatura:</w:t>
      </w:r>
      <w:r>
        <w:rPr>
          <w:rFonts w:ascii="Times New Roman" w:hAnsi="Times New Roman" w:cs="Times New Roman"/>
          <w:bCs/>
          <w:color w:val="auto"/>
        </w:rPr>
        <w:t xml:space="preserve"> </w:t>
      </w:r>
      <w:r w:rsidRPr="00ED16B6">
        <w:rPr>
          <w:rFonts w:ascii="Times New Roman" w:hAnsi="Times New Roman" w:cs="Times New Roman"/>
          <w:bCs/>
          <w:color w:val="auto"/>
        </w:rPr>
        <w:t xml:space="preserve">MÜLLER, K. Inovace - vědění - instituce: k výzvám současné doby. Praha: Karolinum, 2018. </w:t>
      </w:r>
      <w:r>
        <w:rPr>
          <w:rFonts w:ascii="Times New Roman" w:hAnsi="Times New Roman" w:cs="Times New Roman"/>
          <w:bCs/>
          <w:color w:val="auto"/>
        </w:rPr>
        <w:t xml:space="preserve"> </w:t>
      </w:r>
      <w:r w:rsidRPr="00ED16B6">
        <w:rPr>
          <w:rFonts w:ascii="Times New Roman" w:hAnsi="Times New Roman" w:cs="Times New Roman"/>
          <w:bCs/>
          <w:color w:val="auto"/>
        </w:rPr>
        <w:t xml:space="preserve">IDDENS, A. Důsledky modernity. Praha: Sociologické nakladatelství, 1998, kapitoly 1 a 2. BERGER, P. I., LUCKMANN, T. Sociální konstrukce reality, pojednání o sociologii vědění. Brno: CDK, 1999. </w:t>
      </w:r>
    </w:p>
    <w:p w:rsidR="00F060BF" w:rsidRDefault="00F060BF" w:rsidP="00F060BF">
      <w:pPr>
        <w:pStyle w:val="Bezmezer"/>
        <w:rPr>
          <w:rFonts w:ascii="Times New Roman" w:hAnsi="Times New Roman" w:cs="Times New Roman"/>
        </w:rPr>
      </w:pPr>
    </w:p>
    <w:p w:rsidR="00F060BF" w:rsidRDefault="00F060BF" w:rsidP="00F060BF">
      <w:pPr>
        <w:pStyle w:val="Bezmezer"/>
        <w:rPr>
          <w:rFonts w:ascii="Times New Roman" w:hAnsi="Times New Roman" w:cs="Times New Roman"/>
        </w:rPr>
      </w:pPr>
      <w:r w:rsidRPr="00F060BF">
        <w:rPr>
          <w:rFonts w:ascii="Times New Roman" w:hAnsi="Times New Roman" w:cs="Times New Roman"/>
          <w:b/>
          <w:u w:val="single"/>
        </w:rPr>
        <w:t>Čechy a Anglie</w:t>
      </w:r>
      <w:r w:rsidRPr="004A1180">
        <w:rPr>
          <w:rFonts w:ascii="Times New Roman" w:hAnsi="Times New Roman" w:cs="Times New Roman"/>
          <w:b/>
        </w:rPr>
        <w:t xml:space="preserve">. </w:t>
      </w:r>
      <w:r w:rsidRPr="00F060BF">
        <w:rPr>
          <w:rFonts w:ascii="Times New Roman" w:hAnsi="Times New Roman" w:cs="Times New Roman"/>
        </w:rPr>
        <w:t>YBHB032.</w:t>
      </w:r>
      <w:r>
        <w:rPr>
          <w:rFonts w:ascii="Times New Roman" w:hAnsi="Times New Roman" w:cs="Times New Roman"/>
          <w:b/>
        </w:rPr>
        <w:t xml:space="preserve"> </w:t>
      </w:r>
      <w:r w:rsidRPr="004A1180">
        <w:rPr>
          <w:rFonts w:ascii="Times New Roman" w:hAnsi="Times New Roman" w:cs="Times New Roman"/>
        </w:rPr>
        <w:t>PhDr. Roman Zaoral.</w:t>
      </w:r>
      <w:r w:rsidRPr="004A1180">
        <w:rPr>
          <w:rFonts w:ascii="Times New Roman" w:hAnsi="Times New Roman" w:cs="Times New Roman"/>
          <w:b/>
        </w:rPr>
        <w:t xml:space="preserve"> </w:t>
      </w:r>
      <w:r w:rsidRPr="00B32EC6">
        <w:rPr>
          <w:rFonts w:ascii="Times New Roman" w:hAnsi="Times New Roman" w:cs="Times New Roman"/>
        </w:rPr>
        <w:t>Kurz věnovaný problémům pozdního středověku usiluje o pohled na české dějiny v širších evropských souvislostech. Osou výkladu jsou vztahy mezi Čechami a Anglií na prahu husitské revoluce jako prvního článku evropské reformace. Kurz je vhodný jako příprava ke zkoušce z evropských dějin v kontextech.</w:t>
      </w:r>
      <w:r>
        <w:rPr>
          <w:rFonts w:ascii="Times New Roman" w:hAnsi="Times New Roman" w:cs="Times New Roman"/>
        </w:rPr>
        <w:t xml:space="preserve"> </w:t>
      </w:r>
      <w:r w:rsidRPr="00B32EC6">
        <w:rPr>
          <w:rFonts w:ascii="Times New Roman" w:hAnsi="Times New Roman" w:cs="Times New Roman"/>
        </w:rPr>
        <w:t>Přednášky:</w:t>
      </w:r>
      <w:r>
        <w:rPr>
          <w:rFonts w:ascii="Times New Roman" w:hAnsi="Times New Roman" w:cs="Times New Roman"/>
        </w:rPr>
        <w:t xml:space="preserve"> </w:t>
      </w:r>
      <w:r w:rsidRPr="00B32EC6">
        <w:rPr>
          <w:rFonts w:ascii="Times New Roman" w:hAnsi="Times New Roman" w:cs="Times New Roman"/>
        </w:rPr>
        <w:t>1. Česká a zahraniční historiografie o česko-anglických stycích ve středověku.</w:t>
      </w:r>
      <w:r>
        <w:rPr>
          <w:rFonts w:ascii="Times New Roman" w:hAnsi="Times New Roman" w:cs="Times New Roman"/>
        </w:rPr>
        <w:t xml:space="preserve"> </w:t>
      </w:r>
      <w:r w:rsidRPr="00B32EC6">
        <w:rPr>
          <w:rFonts w:ascii="Times New Roman" w:hAnsi="Times New Roman" w:cs="Times New Roman"/>
        </w:rPr>
        <w:t>2. Symptomy tzv. krize středověku.</w:t>
      </w:r>
      <w:r>
        <w:rPr>
          <w:rFonts w:ascii="Times New Roman" w:hAnsi="Times New Roman" w:cs="Times New Roman"/>
        </w:rPr>
        <w:t xml:space="preserve"> </w:t>
      </w:r>
      <w:r w:rsidRPr="00B32EC6">
        <w:rPr>
          <w:rFonts w:ascii="Times New Roman" w:hAnsi="Times New Roman" w:cs="Times New Roman"/>
        </w:rPr>
        <w:t>3. Čechy a Anglie ve druhé polovině 14. století, jednání o říšsko-anglické koalici.</w:t>
      </w:r>
      <w:r>
        <w:rPr>
          <w:rFonts w:ascii="Times New Roman" w:hAnsi="Times New Roman" w:cs="Times New Roman"/>
        </w:rPr>
        <w:t xml:space="preserve"> </w:t>
      </w:r>
      <w:r w:rsidRPr="00B32EC6">
        <w:rPr>
          <w:rFonts w:ascii="Times New Roman" w:hAnsi="Times New Roman" w:cs="Times New Roman"/>
        </w:rPr>
        <w:t>4. Dvůr Anny Lucemburské v Londýně.</w:t>
      </w:r>
      <w:r>
        <w:rPr>
          <w:rFonts w:ascii="Times New Roman" w:hAnsi="Times New Roman" w:cs="Times New Roman"/>
        </w:rPr>
        <w:t xml:space="preserve"> 5</w:t>
      </w:r>
      <w:r w:rsidRPr="00B32EC6">
        <w:rPr>
          <w:rFonts w:ascii="Times New Roman" w:hAnsi="Times New Roman" w:cs="Times New Roman"/>
        </w:rPr>
        <w:t>. Praha-Londýn-Řím: vztahy Čech a Anglie k papežské kurii od 13. do počátku 15. století.</w:t>
      </w:r>
      <w:r>
        <w:rPr>
          <w:rFonts w:ascii="Times New Roman" w:hAnsi="Times New Roman" w:cs="Times New Roman"/>
        </w:rPr>
        <w:t xml:space="preserve"> </w:t>
      </w:r>
      <w:r w:rsidRPr="00B32EC6">
        <w:rPr>
          <w:rFonts w:ascii="Times New Roman" w:hAnsi="Times New Roman" w:cs="Times New Roman"/>
        </w:rPr>
        <w:t xml:space="preserve">6. Oxford-Praha: John Wycliff a </w:t>
      </w:r>
      <w:proofErr w:type="spellStart"/>
      <w:r w:rsidRPr="00B32EC6">
        <w:rPr>
          <w:rFonts w:ascii="Times New Roman" w:hAnsi="Times New Roman" w:cs="Times New Roman"/>
        </w:rPr>
        <w:t>lollardi</w:t>
      </w:r>
      <w:proofErr w:type="spellEnd"/>
      <w:r w:rsidRPr="00B32EC6">
        <w:rPr>
          <w:rFonts w:ascii="Times New Roman" w:hAnsi="Times New Roman" w:cs="Times New Roman"/>
        </w:rPr>
        <w:t xml:space="preserve">, </w:t>
      </w:r>
      <w:proofErr w:type="spellStart"/>
      <w:r w:rsidRPr="00B32EC6">
        <w:rPr>
          <w:rFonts w:ascii="Times New Roman" w:hAnsi="Times New Roman" w:cs="Times New Roman"/>
        </w:rPr>
        <w:t>lollardské</w:t>
      </w:r>
      <w:proofErr w:type="spellEnd"/>
      <w:r w:rsidRPr="00B32EC6">
        <w:rPr>
          <w:rFonts w:ascii="Times New Roman" w:hAnsi="Times New Roman" w:cs="Times New Roman"/>
        </w:rPr>
        <w:t xml:space="preserve"> spisy, transfer viklefismu do Čech.</w:t>
      </w:r>
      <w:r>
        <w:rPr>
          <w:rFonts w:ascii="Times New Roman" w:hAnsi="Times New Roman" w:cs="Times New Roman"/>
        </w:rPr>
        <w:t xml:space="preserve"> </w:t>
      </w:r>
      <w:r w:rsidRPr="00B32EC6">
        <w:rPr>
          <w:rFonts w:ascii="Times New Roman" w:hAnsi="Times New Roman" w:cs="Times New Roman"/>
        </w:rPr>
        <w:t xml:space="preserve">7. Korespondence mezi </w:t>
      </w:r>
      <w:proofErr w:type="spellStart"/>
      <w:r w:rsidRPr="00B32EC6">
        <w:rPr>
          <w:rFonts w:ascii="Times New Roman" w:hAnsi="Times New Roman" w:cs="Times New Roman"/>
        </w:rPr>
        <w:t>lollardy</w:t>
      </w:r>
      <w:proofErr w:type="spellEnd"/>
      <w:r w:rsidRPr="00B32EC6">
        <w:rPr>
          <w:rFonts w:ascii="Times New Roman" w:hAnsi="Times New Roman" w:cs="Times New Roman"/>
        </w:rPr>
        <w:t xml:space="preserve"> a husity, četba pramenů.</w:t>
      </w:r>
      <w:r>
        <w:rPr>
          <w:rFonts w:ascii="Times New Roman" w:hAnsi="Times New Roman" w:cs="Times New Roman"/>
        </w:rPr>
        <w:t xml:space="preserve"> </w:t>
      </w:r>
      <w:r w:rsidRPr="00B32EC6">
        <w:rPr>
          <w:rFonts w:ascii="Times New Roman" w:hAnsi="Times New Roman" w:cs="Times New Roman"/>
        </w:rPr>
        <w:t>8. Podíl Anglie na přípravě protihusitské kruciáty 1428-1429.</w:t>
      </w:r>
      <w:r>
        <w:rPr>
          <w:rFonts w:ascii="Times New Roman" w:hAnsi="Times New Roman" w:cs="Times New Roman"/>
        </w:rPr>
        <w:t xml:space="preserve"> </w:t>
      </w:r>
      <w:r w:rsidRPr="00B32EC6">
        <w:rPr>
          <w:rFonts w:ascii="Times New Roman" w:hAnsi="Times New Roman" w:cs="Times New Roman"/>
        </w:rPr>
        <w:t xml:space="preserve">9. Přerušení česko-anglických styků, vývoj husitské a </w:t>
      </w:r>
      <w:proofErr w:type="spellStart"/>
      <w:r w:rsidRPr="00B32EC6">
        <w:rPr>
          <w:rFonts w:ascii="Times New Roman" w:hAnsi="Times New Roman" w:cs="Times New Roman"/>
        </w:rPr>
        <w:t>lollardské</w:t>
      </w:r>
      <w:proofErr w:type="spellEnd"/>
      <w:r w:rsidRPr="00B32EC6">
        <w:rPr>
          <w:rFonts w:ascii="Times New Roman" w:hAnsi="Times New Roman" w:cs="Times New Roman"/>
        </w:rPr>
        <w:t xml:space="preserve"> tradice ve druhé polovině 15. a na počátku 16. století.</w:t>
      </w:r>
      <w:r>
        <w:rPr>
          <w:rFonts w:ascii="Times New Roman" w:hAnsi="Times New Roman" w:cs="Times New Roman"/>
        </w:rPr>
        <w:t xml:space="preserve"> </w:t>
      </w:r>
      <w:r w:rsidRPr="00B32EC6">
        <w:rPr>
          <w:rFonts w:ascii="Times New Roman" w:hAnsi="Times New Roman" w:cs="Times New Roman"/>
        </w:rPr>
        <w:t>10. Česko-anglické vlivy ve výtvarném umění, znaky husitského ikonoklasmu.</w:t>
      </w:r>
      <w:r>
        <w:rPr>
          <w:rFonts w:ascii="Times New Roman" w:hAnsi="Times New Roman" w:cs="Times New Roman"/>
        </w:rPr>
        <w:t xml:space="preserve"> </w:t>
      </w:r>
      <w:r w:rsidRPr="00B32EC6">
        <w:rPr>
          <w:rFonts w:ascii="Times New Roman" w:hAnsi="Times New Roman" w:cs="Times New Roman"/>
        </w:rPr>
        <w:t>11. Kroniky jako pramen česko-anglických styků (</w:t>
      </w:r>
      <w:proofErr w:type="spellStart"/>
      <w:r w:rsidRPr="00B32EC6">
        <w:rPr>
          <w:rFonts w:ascii="Times New Roman" w:hAnsi="Times New Roman" w:cs="Times New Roman"/>
        </w:rPr>
        <w:t>Froissart</w:t>
      </w:r>
      <w:proofErr w:type="spellEnd"/>
      <w:r w:rsidRPr="00B32EC6">
        <w:rPr>
          <w:rFonts w:ascii="Times New Roman" w:hAnsi="Times New Roman" w:cs="Times New Roman"/>
        </w:rPr>
        <w:t xml:space="preserve">, </w:t>
      </w:r>
      <w:proofErr w:type="spellStart"/>
      <w:r w:rsidRPr="00B32EC6">
        <w:rPr>
          <w:rFonts w:ascii="Times New Roman" w:hAnsi="Times New Roman" w:cs="Times New Roman"/>
        </w:rPr>
        <w:t>Knighton</w:t>
      </w:r>
      <w:proofErr w:type="spellEnd"/>
      <w:r w:rsidRPr="00B32EC6">
        <w:rPr>
          <w:rFonts w:ascii="Times New Roman" w:hAnsi="Times New Roman" w:cs="Times New Roman"/>
        </w:rPr>
        <w:t xml:space="preserve">, </w:t>
      </w:r>
      <w:proofErr w:type="spellStart"/>
      <w:r w:rsidRPr="00B32EC6">
        <w:rPr>
          <w:rFonts w:ascii="Times New Roman" w:hAnsi="Times New Roman" w:cs="Times New Roman"/>
        </w:rPr>
        <w:t>Walsingham</w:t>
      </w:r>
      <w:proofErr w:type="spellEnd"/>
      <w:r w:rsidRPr="00B32EC6">
        <w:rPr>
          <w:rFonts w:ascii="Times New Roman" w:hAnsi="Times New Roman" w:cs="Times New Roman"/>
        </w:rPr>
        <w:t>).</w:t>
      </w:r>
      <w:r>
        <w:rPr>
          <w:rFonts w:ascii="Times New Roman" w:hAnsi="Times New Roman" w:cs="Times New Roman"/>
        </w:rPr>
        <w:t xml:space="preserve"> </w:t>
      </w:r>
      <w:r w:rsidRPr="00B32EC6">
        <w:rPr>
          <w:rFonts w:ascii="Times New Roman" w:hAnsi="Times New Roman" w:cs="Times New Roman"/>
        </w:rPr>
        <w:t xml:space="preserve">12. Eneáš </w:t>
      </w:r>
      <w:proofErr w:type="spellStart"/>
      <w:r w:rsidRPr="00B32EC6">
        <w:rPr>
          <w:rFonts w:ascii="Times New Roman" w:hAnsi="Times New Roman" w:cs="Times New Roman"/>
        </w:rPr>
        <w:t>Silvius</w:t>
      </w:r>
      <w:proofErr w:type="spellEnd"/>
      <w:r w:rsidRPr="00B32EC6">
        <w:rPr>
          <w:rFonts w:ascii="Times New Roman" w:hAnsi="Times New Roman" w:cs="Times New Roman"/>
        </w:rPr>
        <w:t xml:space="preserve"> </w:t>
      </w:r>
      <w:proofErr w:type="spellStart"/>
      <w:r w:rsidRPr="00B32EC6">
        <w:rPr>
          <w:rFonts w:ascii="Times New Roman" w:hAnsi="Times New Roman" w:cs="Times New Roman"/>
        </w:rPr>
        <w:t>Piccolomini</w:t>
      </w:r>
      <w:proofErr w:type="spellEnd"/>
      <w:r w:rsidRPr="00B32EC6">
        <w:rPr>
          <w:rFonts w:ascii="Times New Roman" w:hAnsi="Times New Roman" w:cs="Times New Roman"/>
        </w:rPr>
        <w:t xml:space="preserve">: pohled humanisty na husity a </w:t>
      </w:r>
      <w:proofErr w:type="spellStart"/>
      <w:r w:rsidRPr="00B32EC6">
        <w:rPr>
          <w:rFonts w:ascii="Times New Roman" w:hAnsi="Times New Roman" w:cs="Times New Roman"/>
        </w:rPr>
        <w:t>lollardy</w:t>
      </w:r>
      <w:proofErr w:type="spellEnd"/>
      <w:r w:rsidRPr="00B32EC6">
        <w:rPr>
          <w:rFonts w:ascii="Times New Roman" w:hAnsi="Times New Roman" w:cs="Times New Roman"/>
        </w:rPr>
        <w:t>.</w:t>
      </w:r>
      <w:r>
        <w:rPr>
          <w:rFonts w:ascii="Times New Roman" w:hAnsi="Times New Roman" w:cs="Times New Roman"/>
        </w:rPr>
        <w:t xml:space="preserve"> </w:t>
      </w:r>
    </w:p>
    <w:p w:rsidR="00ED16B6" w:rsidRPr="00D93867" w:rsidRDefault="00ED16B6" w:rsidP="00ED16B6">
      <w:pPr>
        <w:tabs>
          <w:tab w:val="left" w:pos="4500"/>
        </w:tabs>
        <w:jc w:val="both"/>
        <w:rPr>
          <w:rFonts w:ascii="Times New Roman" w:hAnsi="Times New Roman" w:cs="Times New Roman"/>
          <w:bCs/>
          <w:color w:val="auto"/>
        </w:rPr>
      </w:pPr>
    </w:p>
    <w:p w:rsidR="003101EA" w:rsidRDefault="00F060BF" w:rsidP="00F060BF">
      <w:pPr>
        <w:tabs>
          <w:tab w:val="left" w:pos="4500"/>
        </w:tabs>
        <w:jc w:val="both"/>
        <w:rPr>
          <w:rFonts w:ascii="Times New Roman" w:hAnsi="Times New Roman" w:cs="Times New Roman"/>
        </w:rPr>
      </w:pPr>
      <w:r w:rsidRPr="00F060BF">
        <w:rPr>
          <w:rFonts w:ascii="Times New Roman" w:hAnsi="Times New Roman" w:cs="Times New Roman"/>
          <w:b/>
          <w:u w:val="single"/>
        </w:rPr>
        <w:t>Konec Říma, konec náš? Krize antické civilizace ve světle dobových textů</w:t>
      </w:r>
      <w:r>
        <w:rPr>
          <w:rFonts w:ascii="Times New Roman" w:hAnsi="Times New Roman" w:cs="Times New Roman"/>
        </w:rPr>
        <w:t>.</w:t>
      </w:r>
      <w:r w:rsidRPr="00F060BF">
        <w:rPr>
          <w:rFonts w:ascii="Times New Roman" w:hAnsi="Times New Roman" w:cs="Times New Roman"/>
        </w:rPr>
        <w:t xml:space="preserve"> YBQC112</w:t>
      </w:r>
      <w:r>
        <w:rPr>
          <w:rFonts w:ascii="Times New Roman" w:hAnsi="Times New Roman" w:cs="Times New Roman"/>
        </w:rPr>
        <w:t>. P</w:t>
      </w:r>
      <w:r w:rsidRPr="00F060BF">
        <w:rPr>
          <w:rFonts w:ascii="Times New Roman" w:hAnsi="Times New Roman" w:cs="Times New Roman"/>
        </w:rPr>
        <w:t>rof. Mgr. Martin Putna, Dr.</w:t>
      </w:r>
      <w:r>
        <w:rPr>
          <w:rFonts w:ascii="Times New Roman" w:hAnsi="Times New Roman" w:cs="Times New Roman"/>
        </w:rPr>
        <w:t xml:space="preserve"> </w:t>
      </w:r>
      <w:r w:rsidRPr="00F060BF">
        <w:rPr>
          <w:rFonts w:ascii="Times New Roman" w:hAnsi="Times New Roman" w:cs="Times New Roman"/>
        </w:rPr>
        <w:t>Řeč o analogii mezi současnou situací Západu a krizí Říma se proměnila v klišé v ústech publicistů a demagogů. My se podíváme, co o vlastním světě soudili řečtí a římští, pohanští a křesťanští autoři onoho věku, tedy druhého až šestého století po Kristu.</w:t>
      </w:r>
      <w:r>
        <w:rPr>
          <w:rFonts w:ascii="Times New Roman" w:hAnsi="Times New Roman" w:cs="Times New Roman"/>
        </w:rPr>
        <w:t xml:space="preserve"> </w:t>
      </w:r>
      <w:r w:rsidRPr="00F060BF">
        <w:rPr>
          <w:rFonts w:ascii="Times New Roman" w:hAnsi="Times New Roman" w:cs="Times New Roman"/>
        </w:rPr>
        <w:t>I/ Pozdní Řím: Odkdy dokdy? Analogie, alegorie a demagogie</w:t>
      </w:r>
      <w:r>
        <w:rPr>
          <w:rFonts w:ascii="Times New Roman" w:hAnsi="Times New Roman" w:cs="Times New Roman"/>
        </w:rPr>
        <w:t xml:space="preserve">. </w:t>
      </w:r>
      <w:r w:rsidRPr="00F060BF">
        <w:rPr>
          <w:rFonts w:ascii="Times New Roman" w:hAnsi="Times New Roman" w:cs="Times New Roman"/>
        </w:rPr>
        <w:t xml:space="preserve">II/ Athény po Athénách aneb Antický Oxford: </w:t>
      </w:r>
      <w:proofErr w:type="spellStart"/>
      <w:r w:rsidRPr="00F060BF">
        <w:rPr>
          <w:rFonts w:ascii="Times New Roman" w:hAnsi="Times New Roman" w:cs="Times New Roman"/>
        </w:rPr>
        <w:t>Aulus</w:t>
      </w:r>
      <w:proofErr w:type="spellEnd"/>
      <w:r w:rsidRPr="00F060BF">
        <w:rPr>
          <w:rFonts w:ascii="Times New Roman" w:hAnsi="Times New Roman" w:cs="Times New Roman"/>
        </w:rPr>
        <w:t xml:space="preserve"> </w:t>
      </w:r>
      <w:proofErr w:type="spellStart"/>
      <w:r w:rsidRPr="00F060BF">
        <w:rPr>
          <w:rFonts w:ascii="Times New Roman" w:hAnsi="Times New Roman" w:cs="Times New Roman"/>
        </w:rPr>
        <w:t>Gellius</w:t>
      </w:r>
      <w:proofErr w:type="spellEnd"/>
      <w:r w:rsidRPr="00F060BF">
        <w:rPr>
          <w:rFonts w:ascii="Times New Roman" w:hAnsi="Times New Roman" w:cs="Times New Roman"/>
        </w:rPr>
        <w:t xml:space="preserve"> a Marcus Aurelius</w:t>
      </w:r>
      <w:r>
        <w:rPr>
          <w:rFonts w:ascii="Times New Roman" w:hAnsi="Times New Roman" w:cs="Times New Roman"/>
        </w:rPr>
        <w:t xml:space="preserve">. </w:t>
      </w:r>
      <w:r w:rsidRPr="00F060BF">
        <w:rPr>
          <w:rFonts w:ascii="Times New Roman" w:hAnsi="Times New Roman" w:cs="Times New Roman"/>
        </w:rPr>
        <w:t xml:space="preserve">III/ Novoplatónská Alexandrie aneb Z těla pryč: </w:t>
      </w:r>
      <w:proofErr w:type="spellStart"/>
      <w:r w:rsidRPr="00F060BF">
        <w:rPr>
          <w:rFonts w:ascii="Times New Roman" w:hAnsi="Times New Roman" w:cs="Times New Roman"/>
        </w:rPr>
        <w:t>Órigenés</w:t>
      </w:r>
      <w:proofErr w:type="spellEnd"/>
      <w:r w:rsidRPr="00F060BF">
        <w:rPr>
          <w:rFonts w:ascii="Times New Roman" w:hAnsi="Times New Roman" w:cs="Times New Roman"/>
        </w:rPr>
        <w:t xml:space="preserve"> a </w:t>
      </w:r>
      <w:proofErr w:type="spellStart"/>
      <w:r w:rsidRPr="00F060BF">
        <w:rPr>
          <w:rFonts w:ascii="Times New Roman" w:hAnsi="Times New Roman" w:cs="Times New Roman"/>
        </w:rPr>
        <w:t>Porfyrios</w:t>
      </w:r>
      <w:proofErr w:type="spellEnd"/>
      <w:r>
        <w:rPr>
          <w:rFonts w:ascii="Times New Roman" w:hAnsi="Times New Roman" w:cs="Times New Roman"/>
        </w:rPr>
        <w:t xml:space="preserve">. </w:t>
      </w:r>
      <w:r w:rsidRPr="00F060BF">
        <w:rPr>
          <w:rFonts w:ascii="Times New Roman" w:hAnsi="Times New Roman" w:cs="Times New Roman"/>
        </w:rPr>
        <w:t xml:space="preserve">IV/ Křesťanství </w:t>
      </w:r>
      <w:proofErr w:type="spellStart"/>
      <w:r w:rsidRPr="00F060BF">
        <w:rPr>
          <w:rFonts w:ascii="Times New Roman" w:hAnsi="Times New Roman" w:cs="Times New Roman"/>
        </w:rPr>
        <w:t>kontrakulturní</w:t>
      </w:r>
      <w:proofErr w:type="spellEnd"/>
      <w:r w:rsidRPr="00F060BF">
        <w:rPr>
          <w:rFonts w:ascii="Times New Roman" w:hAnsi="Times New Roman" w:cs="Times New Roman"/>
        </w:rPr>
        <w:t xml:space="preserve"> a křesťanství říšské: </w:t>
      </w:r>
      <w:proofErr w:type="spellStart"/>
      <w:r w:rsidRPr="00F060BF">
        <w:rPr>
          <w:rFonts w:ascii="Times New Roman" w:hAnsi="Times New Roman" w:cs="Times New Roman"/>
        </w:rPr>
        <w:t>Tertullianus</w:t>
      </w:r>
      <w:proofErr w:type="spellEnd"/>
      <w:r w:rsidRPr="00F060BF">
        <w:rPr>
          <w:rFonts w:ascii="Times New Roman" w:hAnsi="Times New Roman" w:cs="Times New Roman"/>
        </w:rPr>
        <w:t xml:space="preserve"> a </w:t>
      </w:r>
      <w:proofErr w:type="spellStart"/>
      <w:r w:rsidRPr="00F060BF">
        <w:rPr>
          <w:rFonts w:ascii="Times New Roman" w:hAnsi="Times New Roman" w:cs="Times New Roman"/>
        </w:rPr>
        <w:t>Lactantius</w:t>
      </w:r>
      <w:proofErr w:type="spellEnd"/>
      <w:r>
        <w:rPr>
          <w:rFonts w:ascii="Times New Roman" w:hAnsi="Times New Roman" w:cs="Times New Roman"/>
        </w:rPr>
        <w:t xml:space="preserve">. </w:t>
      </w:r>
      <w:r w:rsidRPr="00F060BF">
        <w:rPr>
          <w:rFonts w:ascii="Times New Roman" w:hAnsi="Times New Roman" w:cs="Times New Roman"/>
        </w:rPr>
        <w:t>V/ Poslední pohané I: Juliánův pokus o restauraci</w:t>
      </w:r>
      <w:r>
        <w:rPr>
          <w:rFonts w:ascii="Times New Roman" w:hAnsi="Times New Roman" w:cs="Times New Roman"/>
        </w:rPr>
        <w:t xml:space="preserve">. </w:t>
      </w:r>
      <w:r w:rsidRPr="00F060BF">
        <w:rPr>
          <w:rFonts w:ascii="Times New Roman" w:hAnsi="Times New Roman" w:cs="Times New Roman"/>
        </w:rPr>
        <w:t xml:space="preserve">VII/ Básníci porna, básníci modliteb: </w:t>
      </w:r>
      <w:proofErr w:type="spellStart"/>
      <w:r w:rsidRPr="00F060BF">
        <w:rPr>
          <w:rFonts w:ascii="Times New Roman" w:hAnsi="Times New Roman" w:cs="Times New Roman"/>
        </w:rPr>
        <w:t>Ausonius</w:t>
      </w:r>
      <w:proofErr w:type="spellEnd"/>
      <w:r w:rsidRPr="00F060BF">
        <w:rPr>
          <w:rFonts w:ascii="Times New Roman" w:hAnsi="Times New Roman" w:cs="Times New Roman"/>
        </w:rPr>
        <w:t xml:space="preserve"> a </w:t>
      </w:r>
      <w:proofErr w:type="spellStart"/>
      <w:r w:rsidRPr="00F060BF">
        <w:rPr>
          <w:rFonts w:ascii="Times New Roman" w:hAnsi="Times New Roman" w:cs="Times New Roman"/>
        </w:rPr>
        <w:t>Prudentius</w:t>
      </w:r>
      <w:proofErr w:type="spellEnd"/>
      <w:r>
        <w:rPr>
          <w:rFonts w:ascii="Times New Roman" w:hAnsi="Times New Roman" w:cs="Times New Roman"/>
        </w:rPr>
        <w:t xml:space="preserve">. </w:t>
      </w:r>
      <w:r w:rsidRPr="00F060BF">
        <w:rPr>
          <w:rFonts w:ascii="Times New Roman" w:hAnsi="Times New Roman" w:cs="Times New Roman"/>
        </w:rPr>
        <w:t xml:space="preserve">VIII/ Poslední pohané II: </w:t>
      </w:r>
      <w:proofErr w:type="spellStart"/>
      <w:r w:rsidRPr="00F060BF">
        <w:rPr>
          <w:rFonts w:ascii="Times New Roman" w:hAnsi="Times New Roman" w:cs="Times New Roman"/>
        </w:rPr>
        <w:t>Symmachův</w:t>
      </w:r>
      <w:proofErr w:type="spellEnd"/>
      <w:r w:rsidRPr="00F060BF">
        <w:rPr>
          <w:rFonts w:ascii="Times New Roman" w:hAnsi="Times New Roman" w:cs="Times New Roman"/>
        </w:rPr>
        <w:t xml:space="preserve"> pokus o toleranci</w:t>
      </w:r>
      <w:r>
        <w:rPr>
          <w:rFonts w:ascii="Times New Roman" w:hAnsi="Times New Roman" w:cs="Times New Roman"/>
        </w:rPr>
        <w:t xml:space="preserve">. </w:t>
      </w:r>
      <w:r w:rsidRPr="00F060BF">
        <w:rPr>
          <w:rFonts w:ascii="Times New Roman" w:hAnsi="Times New Roman" w:cs="Times New Roman"/>
        </w:rPr>
        <w:t>IX/ Světci vyrovnaní, světci extrémní: Martin a Antonín</w:t>
      </w:r>
      <w:r>
        <w:rPr>
          <w:rFonts w:ascii="Times New Roman" w:hAnsi="Times New Roman" w:cs="Times New Roman"/>
        </w:rPr>
        <w:t xml:space="preserve">. </w:t>
      </w:r>
      <w:r w:rsidRPr="00F060BF">
        <w:rPr>
          <w:rFonts w:ascii="Times New Roman" w:hAnsi="Times New Roman" w:cs="Times New Roman"/>
        </w:rPr>
        <w:t>X/ Patristická zuřivost: Jeroným a Augustin</w:t>
      </w:r>
      <w:r>
        <w:rPr>
          <w:rFonts w:ascii="Times New Roman" w:hAnsi="Times New Roman" w:cs="Times New Roman"/>
        </w:rPr>
        <w:t xml:space="preserve">. </w:t>
      </w:r>
      <w:r w:rsidRPr="00F060BF">
        <w:rPr>
          <w:rFonts w:ascii="Times New Roman" w:hAnsi="Times New Roman" w:cs="Times New Roman"/>
        </w:rPr>
        <w:t xml:space="preserve">XI/ Poslední útočiště mýtu v básni: </w:t>
      </w:r>
      <w:proofErr w:type="spellStart"/>
      <w:r w:rsidRPr="00F060BF">
        <w:rPr>
          <w:rFonts w:ascii="Times New Roman" w:hAnsi="Times New Roman" w:cs="Times New Roman"/>
        </w:rPr>
        <w:t>Nonnos</w:t>
      </w:r>
      <w:proofErr w:type="spellEnd"/>
      <w:r w:rsidRPr="00F060BF">
        <w:rPr>
          <w:rFonts w:ascii="Times New Roman" w:hAnsi="Times New Roman" w:cs="Times New Roman"/>
        </w:rPr>
        <w:t xml:space="preserve"> z </w:t>
      </w:r>
      <w:proofErr w:type="spellStart"/>
      <w:r w:rsidRPr="00F060BF">
        <w:rPr>
          <w:rFonts w:ascii="Times New Roman" w:hAnsi="Times New Roman" w:cs="Times New Roman"/>
        </w:rPr>
        <w:t>Panopole</w:t>
      </w:r>
      <w:proofErr w:type="spellEnd"/>
      <w:r w:rsidRPr="00F060BF">
        <w:rPr>
          <w:rFonts w:ascii="Times New Roman" w:hAnsi="Times New Roman" w:cs="Times New Roman"/>
        </w:rPr>
        <w:t xml:space="preserve"> a </w:t>
      </w:r>
      <w:proofErr w:type="spellStart"/>
      <w:r w:rsidRPr="00F060BF">
        <w:rPr>
          <w:rFonts w:ascii="Times New Roman" w:hAnsi="Times New Roman" w:cs="Times New Roman"/>
        </w:rPr>
        <w:t>Dionýsiaka</w:t>
      </w:r>
      <w:proofErr w:type="spellEnd"/>
      <w:r>
        <w:rPr>
          <w:rFonts w:ascii="Times New Roman" w:hAnsi="Times New Roman" w:cs="Times New Roman"/>
        </w:rPr>
        <w:t xml:space="preserve">. </w:t>
      </w:r>
      <w:r w:rsidRPr="00F060BF">
        <w:rPr>
          <w:rFonts w:ascii="Times New Roman" w:hAnsi="Times New Roman" w:cs="Times New Roman"/>
        </w:rPr>
        <w:t xml:space="preserve">XII/ Barbaři přicházejí: </w:t>
      </w:r>
      <w:proofErr w:type="spellStart"/>
      <w:r w:rsidRPr="00F060BF">
        <w:rPr>
          <w:rFonts w:ascii="Times New Roman" w:hAnsi="Times New Roman" w:cs="Times New Roman"/>
        </w:rPr>
        <w:t>Claudianus</w:t>
      </w:r>
      <w:proofErr w:type="spellEnd"/>
      <w:r w:rsidRPr="00F060BF">
        <w:rPr>
          <w:rFonts w:ascii="Times New Roman" w:hAnsi="Times New Roman" w:cs="Times New Roman"/>
        </w:rPr>
        <w:t xml:space="preserve"> a Sidonius </w:t>
      </w:r>
      <w:proofErr w:type="spellStart"/>
      <w:r w:rsidRPr="00F060BF">
        <w:rPr>
          <w:rFonts w:ascii="Times New Roman" w:hAnsi="Times New Roman" w:cs="Times New Roman"/>
        </w:rPr>
        <w:t>Apollinaris</w:t>
      </w:r>
      <w:proofErr w:type="spellEnd"/>
      <w:r>
        <w:rPr>
          <w:rFonts w:ascii="Times New Roman" w:hAnsi="Times New Roman" w:cs="Times New Roman"/>
        </w:rPr>
        <w:t xml:space="preserve">. </w:t>
      </w:r>
      <w:r w:rsidRPr="00F060BF">
        <w:rPr>
          <w:rFonts w:ascii="Times New Roman" w:hAnsi="Times New Roman" w:cs="Times New Roman"/>
        </w:rPr>
        <w:t xml:space="preserve">XIII/ Rodí se Byzanc a středověk: </w:t>
      </w:r>
      <w:proofErr w:type="spellStart"/>
      <w:r w:rsidRPr="00F060BF">
        <w:rPr>
          <w:rFonts w:ascii="Times New Roman" w:hAnsi="Times New Roman" w:cs="Times New Roman"/>
        </w:rPr>
        <w:t>Prokópios</w:t>
      </w:r>
      <w:proofErr w:type="spellEnd"/>
      <w:r w:rsidRPr="00F060BF">
        <w:rPr>
          <w:rFonts w:ascii="Times New Roman" w:hAnsi="Times New Roman" w:cs="Times New Roman"/>
        </w:rPr>
        <w:t xml:space="preserve"> a Řehoř Veliký</w:t>
      </w:r>
      <w:r>
        <w:rPr>
          <w:rFonts w:ascii="Times New Roman" w:hAnsi="Times New Roman" w:cs="Times New Roman"/>
        </w:rPr>
        <w:t xml:space="preserve">. </w:t>
      </w:r>
    </w:p>
    <w:p w:rsidR="00F060BF" w:rsidRDefault="00F060BF" w:rsidP="00F060BF">
      <w:pPr>
        <w:tabs>
          <w:tab w:val="left" w:pos="4500"/>
        </w:tabs>
        <w:jc w:val="both"/>
        <w:rPr>
          <w:rFonts w:ascii="Times New Roman" w:hAnsi="Times New Roman" w:cs="Times New Roman"/>
        </w:rPr>
      </w:pPr>
    </w:p>
    <w:p w:rsidR="00F060BF" w:rsidRDefault="00F060BF" w:rsidP="00F060BF">
      <w:pPr>
        <w:tabs>
          <w:tab w:val="left" w:pos="4500"/>
        </w:tabs>
        <w:jc w:val="both"/>
        <w:rPr>
          <w:rFonts w:ascii="Times New Roman" w:hAnsi="Times New Roman" w:cs="Times New Roman"/>
        </w:rPr>
      </w:pPr>
      <w:r w:rsidRPr="00F060BF">
        <w:rPr>
          <w:rFonts w:ascii="Times New Roman" w:hAnsi="Times New Roman" w:cs="Times New Roman"/>
          <w:b/>
          <w:u w:val="single"/>
        </w:rPr>
        <w:t>Evropská literární kultura I. - Antický a biblický literární kánon.</w:t>
      </w:r>
      <w:r w:rsidRPr="00F060BF">
        <w:rPr>
          <w:rFonts w:ascii="Times New Roman" w:hAnsi="Times New Roman" w:cs="Times New Roman"/>
        </w:rPr>
        <w:t xml:space="preserve"> YBQC036</w:t>
      </w:r>
      <w:r>
        <w:rPr>
          <w:rFonts w:ascii="Times New Roman" w:hAnsi="Times New Roman" w:cs="Times New Roman"/>
        </w:rPr>
        <w:t xml:space="preserve">. </w:t>
      </w:r>
      <w:r w:rsidRPr="00F060BF">
        <w:rPr>
          <w:rFonts w:ascii="Times New Roman" w:hAnsi="Times New Roman" w:cs="Times New Roman"/>
        </w:rPr>
        <w:t>Prof. Mgr. Martin Putna, Dr.</w:t>
      </w:r>
      <w:r>
        <w:rPr>
          <w:rFonts w:ascii="Times New Roman" w:hAnsi="Times New Roman" w:cs="Times New Roman"/>
        </w:rPr>
        <w:t xml:space="preserve"> </w:t>
      </w:r>
      <w:r w:rsidRPr="00F060BF">
        <w:rPr>
          <w:rFonts w:ascii="Times New Roman" w:hAnsi="Times New Roman" w:cs="Times New Roman"/>
        </w:rPr>
        <w:t>První část čtyřsemestrálního cyklu, věnovaného systematickému výkladu dějin evropské literární kultury od počátků po současnost. Součástí cyklu je jak výklad o krásné literatuře v užším smyslu, tak o slovesné a textové kultuře ve smyslu širším – o historicky významných textech, žánrech a slovesných projevech, patřících tematicky do oblasti náboženské, filosofické či politické, a rovněž o slovesných projevech z kulturních okrajů různého druhu (apokryfy, triviální literatura, ústní slovesnost, literatura menšin atd.). První semestr je věnován evropskému starověku.</w:t>
      </w:r>
      <w:r>
        <w:rPr>
          <w:rFonts w:ascii="Times New Roman" w:hAnsi="Times New Roman" w:cs="Times New Roman"/>
        </w:rPr>
        <w:t xml:space="preserve"> </w:t>
      </w:r>
      <w:r w:rsidRPr="00F060BF">
        <w:rPr>
          <w:rFonts w:ascii="Times New Roman" w:hAnsi="Times New Roman" w:cs="Times New Roman"/>
        </w:rPr>
        <w:t>Témata:</w:t>
      </w:r>
      <w:r>
        <w:rPr>
          <w:rFonts w:ascii="Times New Roman" w:hAnsi="Times New Roman" w:cs="Times New Roman"/>
        </w:rPr>
        <w:t xml:space="preserve"> </w:t>
      </w:r>
      <w:r w:rsidRPr="00F060BF">
        <w:rPr>
          <w:rFonts w:ascii="Times New Roman" w:hAnsi="Times New Roman" w:cs="Times New Roman"/>
        </w:rPr>
        <w:t>1) Úvod do studia literární kultury, základní metody literární analýzy, mezioborové vnímání literatury (sociologie literatury, literární antropologie), hlavní koncepty vnímání literatury v nadnárodních souvislostech (literatura srovnávací, obecná atd.).</w:t>
      </w:r>
      <w:r>
        <w:rPr>
          <w:rFonts w:ascii="Times New Roman" w:hAnsi="Times New Roman" w:cs="Times New Roman"/>
        </w:rPr>
        <w:t xml:space="preserve"> </w:t>
      </w:r>
      <w:r w:rsidRPr="00F060BF">
        <w:rPr>
          <w:rFonts w:ascii="Times New Roman" w:hAnsi="Times New Roman" w:cs="Times New Roman"/>
        </w:rPr>
        <w:t xml:space="preserve">2) Počátky evropské literatury, vztah mluveného a psaného, místní a časové vymezení „evropskosti“, Epos o </w:t>
      </w:r>
      <w:proofErr w:type="spellStart"/>
      <w:r w:rsidRPr="00F060BF">
        <w:rPr>
          <w:rFonts w:ascii="Times New Roman" w:hAnsi="Times New Roman" w:cs="Times New Roman"/>
        </w:rPr>
        <w:t>Gilgamešovi</w:t>
      </w:r>
      <w:proofErr w:type="spellEnd"/>
      <w:r w:rsidRPr="00F060BF">
        <w:rPr>
          <w:rFonts w:ascii="Times New Roman" w:hAnsi="Times New Roman" w:cs="Times New Roman"/>
        </w:rPr>
        <w:t xml:space="preserve"> jakožto první „velký text“.</w:t>
      </w:r>
      <w:r>
        <w:rPr>
          <w:rFonts w:ascii="Times New Roman" w:hAnsi="Times New Roman" w:cs="Times New Roman"/>
        </w:rPr>
        <w:t xml:space="preserve"> </w:t>
      </w:r>
      <w:r w:rsidRPr="00F060BF">
        <w:rPr>
          <w:rFonts w:ascii="Times New Roman" w:hAnsi="Times New Roman" w:cs="Times New Roman"/>
        </w:rPr>
        <w:t>3) Literárnost Starého zákona, kánon a apokryfy, druhý život starozákonní obraznosti.</w:t>
      </w:r>
      <w:r>
        <w:rPr>
          <w:rFonts w:ascii="Times New Roman" w:hAnsi="Times New Roman" w:cs="Times New Roman"/>
        </w:rPr>
        <w:t xml:space="preserve"> </w:t>
      </w:r>
      <w:r w:rsidRPr="00F060BF">
        <w:rPr>
          <w:rFonts w:ascii="Times New Roman" w:hAnsi="Times New Roman" w:cs="Times New Roman"/>
        </w:rPr>
        <w:t>4) Periodizace antické literatury, řecká epika, Homér a homérská tradice.</w:t>
      </w:r>
      <w:r>
        <w:rPr>
          <w:rFonts w:ascii="Times New Roman" w:hAnsi="Times New Roman" w:cs="Times New Roman"/>
        </w:rPr>
        <w:t xml:space="preserve"> </w:t>
      </w:r>
      <w:r w:rsidRPr="00F060BF">
        <w:rPr>
          <w:rFonts w:ascii="Times New Roman" w:hAnsi="Times New Roman" w:cs="Times New Roman"/>
        </w:rPr>
        <w:t>5) Řecká lyrika a problém autorství.</w:t>
      </w:r>
      <w:r>
        <w:rPr>
          <w:rFonts w:ascii="Times New Roman" w:hAnsi="Times New Roman" w:cs="Times New Roman"/>
        </w:rPr>
        <w:t xml:space="preserve"> </w:t>
      </w:r>
      <w:r w:rsidRPr="00F060BF">
        <w:rPr>
          <w:rFonts w:ascii="Times New Roman" w:hAnsi="Times New Roman" w:cs="Times New Roman"/>
        </w:rPr>
        <w:t>6) Řecké divadlo mezi mýtem a politikou.</w:t>
      </w:r>
      <w:r>
        <w:rPr>
          <w:rFonts w:ascii="Times New Roman" w:hAnsi="Times New Roman" w:cs="Times New Roman"/>
        </w:rPr>
        <w:t xml:space="preserve"> </w:t>
      </w:r>
      <w:r w:rsidRPr="00F060BF">
        <w:rPr>
          <w:rFonts w:ascii="Times New Roman" w:hAnsi="Times New Roman" w:cs="Times New Roman"/>
        </w:rPr>
        <w:t>7) Zrození prózy: Literárnost filosofických a historiografických textů.</w:t>
      </w:r>
      <w:r>
        <w:rPr>
          <w:rFonts w:ascii="Times New Roman" w:hAnsi="Times New Roman" w:cs="Times New Roman"/>
        </w:rPr>
        <w:t xml:space="preserve"> </w:t>
      </w:r>
      <w:r w:rsidRPr="00F060BF">
        <w:rPr>
          <w:rFonts w:ascii="Times New Roman" w:hAnsi="Times New Roman" w:cs="Times New Roman"/>
        </w:rPr>
        <w:t>8) Počátky římské literatury a problém kulturního předávání a kulturní inferiority.</w:t>
      </w:r>
      <w:r>
        <w:rPr>
          <w:rFonts w:ascii="Times New Roman" w:hAnsi="Times New Roman" w:cs="Times New Roman"/>
        </w:rPr>
        <w:t xml:space="preserve"> </w:t>
      </w:r>
      <w:r w:rsidRPr="00F060BF">
        <w:rPr>
          <w:rFonts w:ascii="Times New Roman" w:hAnsi="Times New Roman" w:cs="Times New Roman"/>
        </w:rPr>
        <w:t>9) Zlatý a stříbrný věk římské literatury a téma střetu „státního“ a „individuálního“ v literární kultuře.</w:t>
      </w:r>
      <w:r>
        <w:rPr>
          <w:rFonts w:ascii="Times New Roman" w:hAnsi="Times New Roman" w:cs="Times New Roman"/>
        </w:rPr>
        <w:t xml:space="preserve"> </w:t>
      </w:r>
      <w:r w:rsidRPr="00F060BF">
        <w:rPr>
          <w:rFonts w:ascii="Times New Roman" w:hAnsi="Times New Roman" w:cs="Times New Roman"/>
        </w:rPr>
        <w:t>10) Zrození románu z ducha úzkosti a nové religiozity.</w:t>
      </w:r>
      <w:r>
        <w:rPr>
          <w:rFonts w:ascii="Times New Roman" w:hAnsi="Times New Roman" w:cs="Times New Roman"/>
        </w:rPr>
        <w:t xml:space="preserve"> </w:t>
      </w:r>
      <w:r w:rsidRPr="00F060BF">
        <w:rPr>
          <w:rFonts w:ascii="Times New Roman" w:hAnsi="Times New Roman" w:cs="Times New Roman"/>
        </w:rPr>
        <w:t>11) Literárnost Nového zákona, kánon a apokryfy, druhý život novozákonní obraznosti.</w:t>
      </w:r>
      <w:r>
        <w:rPr>
          <w:rFonts w:ascii="Times New Roman" w:hAnsi="Times New Roman" w:cs="Times New Roman"/>
        </w:rPr>
        <w:t xml:space="preserve"> </w:t>
      </w:r>
      <w:r w:rsidRPr="00F060BF">
        <w:rPr>
          <w:rFonts w:ascii="Times New Roman" w:hAnsi="Times New Roman" w:cs="Times New Roman"/>
        </w:rPr>
        <w:t>12) Křesťanská literatura jakožto „písemnictví menšiny“.</w:t>
      </w:r>
      <w:r>
        <w:rPr>
          <w:rFonts w:ascii="Times New Roman" w:hAnsi="Times New Roman" w:cs="Times New Roman"/>
        </w:rPr>
        <w:t xml:space="preserve"> </w:t>
      </w:r>
      <w:r w:rsidRPr="00F060BF">
        <w:rPr>
          <w:rFonts w:ascii="Times New Roman" w:hAnsi="Times New Roman" w:cs="Times New Roman"/>
        </w:rPr>
        <w:t>13) Střet křesťanství a pohanství v literatuře pozdní antiky.</w:t>
      </w:r>
      <w:r>
        <w:rPr>
          <w:rFonts w:ascii="Times New Roman" w:hAnsi="Times New Roman" w:cs="Times New Roman"/>
        </w:rPr>
        <w:t xml:space="preserve"> </w:t>
      </w:r>
      <w:r w:rsidRPr="00F060BF">
        <w:rPr>
          <w:rFonts w:ascii="Times New Roman" w:hAnsi="Times New Roman" w:cs="Times New Roman"/>
        </w:rPr>
        <w:t>Studijní literatura:</w:t>
      </w:r>
      <w:r>
        <w:rPr>
          <w:rFonts w:ascii="Times New Roman" w:hAnsi="Times New Roman" w:cs="Times New Roman"/>
        </w:rPr>
        <w:t xml:space="preserve"> </w:t>
      </w:r>
      <w:r w:rsidRPr="00F060BF">
        <w:rPr>
          <w:rFonts w:ascii="Times New Roman" w:hAnsi="Times New Roman" w:cs="Times New Roman"/>
        </w:rPr>
        <w:t xml:space="preserve">PUTNA, M. C. Homér 21 - Antika a Bible: literární dějiny pro studenty všech věků. Pouze elektronicky </w:t>
      </w:r>
      <w:proofErr w:type="gramStart"/>
      <w:r w:rsidRPr="00F060BF">
        <w:rPr>
          <w:rFonts w:ascii="Times New Roman" w:hAnsi="Times New Roman" w:cs="Times New Roman"/>
        </w:rPr>
        <w:t>na</w:t>
      </w:r>
      <w:proofErr w:type="gramEnd"/>
      <w:r w:rsidRPr="00F060BF">
        <w:rPr>
          <w:rFonts w:ascii="Times New Roman" w:hAnsi="Times New Roman" w:cs="Times New Roman"/>
        </w:rPr>
        <w:t xml:space="preserve">: </w:t>
      </w:r>
      <w:hyperlink r:id="rId8" w:history="1">
        <w:r w:rsidRPr="008D786D">
          <w:rPr>
            <w:rStyle w:val="Hypertextovodkaz"/>
            <w:rFonts w:ascii="Times New Roman" w:hAnsi="Times New Roman" w:cs="Times New Roman"/>
          </w:rPr>
          <w:t>http://www.fhs.cuni.cz/homer21/main.html</w:t>
        </w:r>
      </w:hyperlink>
      <w:r>
        <w:rPr>
          <w:rFonts w:ascii="Times New Roman" w:hAnsi="Times New Roman" w:cs="Times New Roman"/>
        </w:rPr>
        <w:t xml:space="preserve">. </w:t>
      </w:r>
    </w:p>
    <w:p w:rsidR="00F060BF" w:rsidRDefault="00F060BF" w:rsidP="00F060BF">
      <w:pPr>
        <w:tabs>
          <w:tab w:val="left" w:pos="4500"/>
        </w:tabs>
        <w:jc w:val="both"/>
        <w:rPr>
          <w:rFonts w:ascii="Times New Roman" w:hAnsi="Times New Roman" w:cs="Times New Roman"/>
        </w:rPr>
      </w:pPr>
    </w:p>
    <w:p w:rsidR="00F060BF" w:rsidRPr="00171CF8" w:rsidRDefault="00F060BF" w:rsidP="00F060BF">
      <w:pPr>
        <w:pStyle w:val="Bezmezer"/>
        <w:rPr>
          <w:rFonts w:ascii="Times New Roman" w:hAnsi="Times New Roman" w:cs="Times New Roman"/>
        </w:rPr>
      </w:pPr>
      <w:r w:rsidRPr="00F060BF">
        <w:rPr>
          <w:rFonts w:ascii="Times New Roman" w:hAnsi="Times New Roman" w:cs="Times New Roman"/>
          <w:b/>
          <w:u w:val="single"/>
        </w:rPr>
        <w:t>Multietnická a multikulturní společnost ČSR a ČR.</w:t>
      </w:r>
      <w:r w:rsidRPr="00F060BF">
        <w:rPr>
          <w:rFonts w:ascii="Times New Roman" w:hAnsi="Times New Roman" w:cs="Times New Roman"/>
          <w:u w:val="single"/>
        </w:rPr>
        <w:t xml:space="preserve"> </w:t>
      </w:r>
      <w:r>
        <w:rPr>
          <w:rFonts w:ascii="Times New Roman" w:hAnsi="Times New Roman" w:cs="Times New Roman"/>
        </w:rPr>
        <w:t xml:space="preserve">YBHB037. </w:t>
      </w:r>
      <w:r w:rsidRPr="00171CF8">
        <w:rPr>
          <w:rFonts w:ascii="Times New Roman" w:hAnsi="Times New Roman" w:cs="Times New Roman"/>
        </w:rPr>
        <w:t xml:space="preserve">Doc. PhDr. B. Soukupová. Cílem kurzu je podat kritickou analýzu mezietnických a mezikulturních vztahů v první a v druhé republice. Prvořadá pozornost je zaměřena na česko-německé, česko-židovské, slovensko-židovské, česko-maďarské a </w:t>
      </w:r>
      <w:proofErr w:type="spellStart"/>
      <w:r w:rsidRPr="00171CF8">
        <w:rPr>
          <w:rFonts w:ascii="Times New Roman" w:hAnsi="Times New Roman" w:cs="Times New Roman"/>
        </w:rPr>
        <w:t>česko</w:t>
      </w:r>
      <w:proofErr w:type="spellEnd"/>
      <w:r w:rsidRPr="00171CF8">
        <w:rPr>
          <w:rFonts w:ascii="Times New Roman" w:hAnsi="Times New Roman" w:cs="Times New Roman"/>
        </w:rPr>
        <w:t>(</w:t>
      </w:r>
      <w:proofErr w:type="spellStart"/>
      <w:r w:rsidRPr="00171CF8">
        <w:rPr>
          <w:rFonts w:ascii="Times New Roman" w:hAnsi="Times New Roman" w:cs="Times New Roman"/>
        </w:rPr>
        <w:t>slovensko</w:t>
      </w:r>
      <w:proofErr w:type="spellEnd"/>
      <w:r w:rsidRPr="00171CF8">
        <w:rPr>
          <w:rFonts w:ascii="Times New Roman" w:hAnsi="Times New Roman" w:cs="Times New Roman"/>
        </w:rPr>
        <w:t>)-cikánské soužití a vedle</w:t>
      </w:r>
      <w:r>
        <w:rPr>
          <w:rFonts w:ascii="Times New Roman" w:hAnsi="Times New Roman" w:cs="Times New Roman"/>
        </w:rPr>
        <w:t>-</w:t>
      </w:r>
      <w:r w:rsidRPr="00171CF8">
        <w:rPr>
          <w:rFonts w:ascii="Times New Roman" w:hAnsi="Times New Roman" w:cs="Times New Roman"/>
        </w:rPr>
        <w:t>žití.</w:t>
      </w:r>
      <w:r>
        <w:rPr>
          <w:rFonts w:ascii="Times New Roman" w:hAnsi="Times New Roman" w:cs="Times New Roman"/>
        </w:rPr>
        <w:t xml:space="preserve"> </w:t>
      </w:r>
    </w:p>
    <w:p w:rsidR="00F060BF" w:rsidRDefault="00F060BF" w:rsidP="00F060BF">
      <w:pPr>
        <w:tabs>
          <w:tab w:val="left" w:pos="4500"/>
        </w:tabs>
        <w:jc w:val="both"/>
        <w:rPr>
          <w:rFonts w:ascii="Times New Roman" w:hAnsi="Times New Roman" w:cs="Times New Roman"/>
        </w:rPr>
      </w:pPr>
    </w:p>
    <w:p w:rsidR="00E27D04" w:rsidRDefault="00E27D04" w:rsidP="00E27D04">
      <w:pPr>
        <w:pStyle w:val="Bezmezer"/>
        <w:rPr>
          <w:rFonts w:ascii="Times New Roman" w:hAnsi="Times New Roman" w:cs="Times New Roman"/>
        </w:rPr>
      </w:pPr>
      <w:r w:rsidRPr="00E27D04">
        <w:rPr>
          <w:rFonts w:ascii="Times New Roman" w:hAnsi="Times New Roman" w:cs="Times New Roman"/>
          <w:b/>
          <w:u w:val="single"/>
        </w:rPr>
        <w:t>Kořeny evropské tradice I</w:t>
      </w:r>
      <w:r w:rsidRPr="00B32EC6">
        <w:rPr>
          <w:rFonts w:ascii="Times New Roman" w:hAnsi="Times New Roman" w:cs="Times New Roman"/>
          <w:b/>
        </w:rPr>
        <w:t xml:space="preserve">. </w:t>
      </w:r>
      <w:r w:rsidRPr="00E27D04">
        <w:rPr>
          <w:rFonts w:ascii="Times New Roman" w:hAnsi="Times New Roman" w:cs="Times New Roman"/>
        </w:rPr>
        <w:t>YBFC130.</w:t>
      </w:r>
      <w:r>
        <w:rPr>
          <w:rFonts w:ascii="Times New Roman" w:hAnsi="Times New Roman" w:cs="Times New Roman"/>
          <w:b/>
        </w:rPr>
        <w:t xml:space="preserve"> </w:t>
      </w:r>
      <w:r w:rsidRPr="00B32EC6">
        <w:rPr>
          <w:rFonts w:ascii="Times New Roman" w:hAnsi="Times New Roman" w:cs="Times New Roman"/>
        </w:rPr>
        <w:t>Doc. PhDr. Zdeněk Pinc, Mgr. Eliška Pincová.</w:t>
      </w:r>
      <w:r>
        <w:rPr>
          <w:rFonts w:ascii="Times New Roman" w:hAnsi="Times New Roman" w:cs="Times New Roman"/>
        </w:rPr>
        <w:t xml:space="preserve"> </w:t>
      </w:r>
      <w:r w:rsidRPr="00171CF8">
        <w:rPr>
          <w:rFonts w:ascii="Times New Roman" w:hAnsi="Times New Roman" w:cs="Times New Roman"/>
        </w:rPr>
        <w:t>Uvedení k filosofii je v tomto kurzu předváděno na základě rozdílů mezi archaickou a moderní společností, na základě rozdílu mezi společenstvím žijícím v mýtu a společenstvím, v němž se mýtus stane alternativním a následně se rozpadá. Mýtus je zde vykládán jako symbolická forma, pro n</w:t>
      </w:r>
      <w:r>
        <w:rPr>
          <w:rFonts w:ascii="Times New Roman" w:hAnsi="Times New Roman" w:cs="Times New Roman"/>
        </w:rPr>
        <w:t>i</w:t>
      </w:r>
      <w:r w:rsidRPr="00171CF8">
        <w:rPr>
          <w:rFonts w:ascii="Times New Roman" w:hAnsi="Times New Roman" w:cs="Times New Roman"/>
        </w:rPr>
        <w:t xml:space="preserve">ž platí, že zde není místo pro otázky, a filosofie vzniká jako prostor pro otázky, reaguje na rozpadající se mýtus a usiluje nalézt novou pevnou půdu pod nohama. Filosofie je vždy skrze jazyk, je to jiný případ symbolické formy než mýtus a souvisí s prožitkem různojazyčnosti. Výklad je střídavě koncipován historicky a fenomenologicky, reflektuje zakladatelskou tradici evropské filosofie v linii Sokrates, Platón, Aristoteles a sleduje začasté výklady prof. Patočky z přelomu 60. a 70. let. V oblasti fenomenologického výkladu jsou nejdůležitější výklady </w:t>
      </w:r>
      <w:proofErr w:type="spellStart"/>
      <w:r w:rsidRPr="00171CF8">
        <w:rPr>
          <w:rFonts w:ascii="Times New Roman" w:hAnsi="Times New Roman" w:cs="Times New Roman"/>
        </w:rPr>
        <w:t>Husserlovy</w:t>
      </w:r>
      <w:proofErr w:type="spellEnd"/>
      <w:r w:rsidRPr="00171CF8">
        <w:rPr>
          <w:rFonts w:ascii="Times New Roman" w:hAnsi="Times New Roman" w:cs="Times New Roman"/>
        </w:rPr>
        <w:t xml:space="preserve">, zejména z "Krize evropských věd". Důležitým pojmem je výměr diskursu, kde se ukazuje rozdíl mezi přístupy založenými teoreticky, tedy matematikou, filosofií, antickou vědou a přístupy založenými prakticky - mýtem, životem, moderní </w:t>
      </w:r>
      <w:proofErr w:type="spellStart"/>
      <w:r w:rsidRPr="00171CF8">
        <w:rPr>
          <w:rFonts w:ascii="Times New Roman" w:hAnsi="Times New Roman" w:cs="Times New Roman"/>
        </w:rPr>
        <w:t>vědotechnikou</w:t>
      </w:r>
      <w:proofErr w:type="spellEnd"/>
      <w:r w:rsidRPr="00171CF8">
        <w:rPr>
          <w:rFonts w:ascii="Times New Roman" w:hAnsi="Times New Roman" w:cs="Times New Roman"/>
        </w:rPr>
        <w:t xml:space="preserve">. Žánr filosofického diskursu je vyložen na příkladu sokratického dialogu, s konkrétním vyústěním na příkladu dialogu </w:t>
      </w:r>
      <w:proofErr w:type="spellStart"/>
      <w:r w:rsidRPr="00171CF8">
        <w:rPr>
          <w:rFonts w:ascii="Times New Roman" w:hAnsi="Times New Roman" w:cs="Times New Roman"/>
        </w:rPr>
        <w:t>Gorgias</w:t>
      </w:r>
      <w:proofErr w:type="spellEnd"/>
      <w:r w:rsidRPr="00171CF8">
        <w:rPr>
          <w:rFonts w:ascii="Times New Roman" w:hAnsi="Times New Roman" w:cs="Times New Roman"/>
        </w:rPr>
        <w:t>.</w:t>
      </w:r>
      <w:r>
        <w:rPr>
          <w:rFonts w:ascii="Times New Roman" w:hAnsi="Times New Roman" w:cs="Times New Roman"/>
        </w:rPr>
        <w:t xml:space="preserve"> </w:t>
      </w:r>
    </w:p>
    <w:p w:rsidR="00E27D04" w:rsidRDefault="00E27D04" w:rsidP="00E27D04">
      <w:pPr>
        <w:pStyle w:val="Bezmezer"/>
        <w:rPr>
          <w:rFonts w:ascii="Times New Roman" w:hAnsi="Times New Roman" w:cs="Times New Roman"/>
        </w:rPr>
      </w:pPr>
    </w:p>
    <w:p w:rsidR="003019DE" w:rsidRPr="00171CF8" w:rsidRDefault="003019DE" w:rsidP="00E27D04">
      <w:pPr>
        <w:pStyle w:val="Bezmezer"/>
        <w:rPr>
          <w:rFonts w:ascii="Times New Roman" w:hAnsi="Times New Roman" w:cs="Times New Roman"/>
        </w:rPr>
      </w:pPr>
      <w:r w:rsidRPr="003019DE">
        <w:rPr>
          <w:rFonts w:ascii="Times New Roman" w:hAnsi="Times New Roman" w:cs="Times New Roman"/>
          <w:b/>
          <w:u w:val="single"/>
        </w:rPr>
        <w:t>Antropologie handicapu.</w:t>
      </w:r>
      <w:r w:rsidRPr="003019DE">
        <w:rPr>
          <w:rFonts w:ascii="Times New Roman" w:hAnsi="Times New Roman" w:cs="Times New Roman"/>
        </w:rPr>
        <w:t>YBQC107</w:t>
      </w:r>
      <w:r>
        <w:rPr>
          <w:rFonts w:ascii="Times New Roman" w:hAnsi="Times New Roman" w:cs="Times New Roman"/>
        </w:rPr>
        <w:t xml:space="preserve">. </w:t>
      </w:r>
      <w:r w:rsidRPr="00B32EC6">
        <w:rPr>
          <w:rFonts w:ascii="Times New Roman" w:hAnsi="Times New Roman" w:cs="Times New Roman"/>
        </w:rPr>
        <w:t>Doc. PhDr. Zdeněk Pinc, Mgr. Eliška Pincová.</w:t>
      </w:r>
      <w:r>
        <w:rPr>
          <w:rFonts w:ascii="Times New Roman" w:hAnsi="Times New Roman" w:cs="Times New Roman"/>
        </w:rPr>
        <w:t xml:space="preserve"> </w:t>
      </w:r>
      <w:r w:rsidRPr="003019DE">
        <w:rPr>
          <w:rFonts w:ascii="Times New Roman" w:hAnsi="Times New Roman" w:cs="Times New Roman"/>
        </w:rPr>
        <w:t>Antropologie handicapu: Kurz uvádí do problematiky handicapu v životě člověka. Z hlediska antropologie hledá společná vodítka a souvislosti především v knihách takto tematicky orientovaných, jimiž jsou především Robert F. Murphy: Umlčené tělo; Victor Turner: Průběh rituálu; Jiří Němec: Bolest a naděje, ad. V kurzu se najde prostor i pro prezentaci vlastní četby studentů.</w:t>
      </w:r>
      <w:bookmarkStart w:id="0" w:name="_GoBack"/>
      <w:bookmarkEnd w:id="0"/>
    </w:p>
    <w:sectPr w:rsidR="003019DE" w:rsidRPr="00171CF8" w:rsidSect="00053032">
      <w:headerReference w:type="first" r:id="rId9"/>
      <w:pgSz w:w="12240" w:h="15840" w:code="1"/>
      <w:pgMar w:top="568" w:right="900" w:bottom="709" w:left="851" w:header="19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DF5" w:rsidRDefault="00285DF5" w:rsidP="007E1580">
      <w:r>
        <w:separator/>
      </w:r>
    </w:p>
  </w:endnote>
  <w:endnote w:type="continuationSeparator" w:id="0">
    <w:p w:rsidR="00285DF5" w:rsidRDefault="00285DF5" w:rsidP="007E1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DF5" w:rsidRDefault="00285DF5" w:rsidP="007E1580">
      <w:r>
        <w:separator/>
      </w:r>
    </w:p>
  </w:footnote>
  <w:footnote w:type="continuationSeparator" w:id="0">
    <w:p w:rsidR="00285DF5" w:rsidRDefault="00285DF5" w:rsidP="007E1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DF5" w:rsidRPr="007E1580" w:rsidRDefault="00285DF5" w:rsidP="007E1580">
    <w:pPr>
      <w:pStyle w:val="Zhlav"/>
    </w:pPr>
    <w:r w:rsidRPr="007E158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40106"/>
    <w:multiLevelType w:val="multilevel"/>
    <w:tmpl w:val="DABE5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580"/>
    <w:rsid w:val="00027368"/>
    <w:rsid w:val="000303B9"/>
    <w:rsid w:val="000424F6"/>
    <w:rsid w:val="00046005"/>
    <w:rsid w:val="00053032"/>
    <w:rsid w:val="00086745"/>
    <w:rsid w:val="000A52E0"/>
    <w:rsid w:val="000C336E"/>
    <w:rsid w:val="000D717F"/>
    <w:rsid w:val="000F6F11"/>
    <w:rsid w:val="00153683"/>
    <w:rsid w:val="00154E8B"/>
    <w:rsid w:val="00166CB6"/>
    <w:rsid w:val="00171CF8"/>
    <w:rsid w:val="00182672"/>
    <w:rsid w:val="001A1AD7"/>
    <w:rsid w:val="001A1F0D"/>
    <w:rsid w:val="001E603B"/>
    <w:rsid w:val="00200A10"/>
    <w:rsid w:val="00202AE5"/>
    <w:rsid w:val="002641F4"/>
    <w:rsid w:val="0028476F"/>
    <w:rsid w:val="00285DF5"/>
    <w:rsid w:val="002D0C4E"/>
    <w:rsid w:val="00300A8F"/>
    <w:rsid w:val="003019DE"/>
    <w:rsid w:val="003101EA"/>
    <w:rsid w:val="00312600"/>
    <w:rsid w:val="0033641E"/>
    <w:rsid w:val="00344B92"/>
    <w:rsid w:val="00356734"/>
    <w:rsid w:val="00372BB2"/>
    <w:rsid w:val="003840DF"/>
    <w:rsid w:val="003D0164"/>
    <w:rsid w:val="0040769E"/>
    <w:rsid w:val="00481546"/>
    <w:rsid w:val="00495B2A"/>
    <w:rsid w:val="004D14DC"/>
    <w:rsid w:val="004D2B46"/>
    <w:rsid w:val="004F719B"/>
    <w:rsid w:val="005353DD"/>
    <w:rsid w:val="00544107"/>
    <w:rsid w:val="005470B8"/>
    <w:rsid w:val="005A1F86"/>
    <w:rsid w:val="005D6BDC"/>
    <w:rsid w:val="005D7B18"/>
    <w:rsid w:val="005F3615"/>
    <w:rsid w:val="00605B1E"/>
    <w:rsid w:val="0064633E"/>
    <w:rsid w:val="006674E2"/>
    <w:rsid w:val="006A1A73"/>
    <w:rsid w:val="006D1550"/>
    <w:rsid w:val="006D1780"/>
    <w:rsid w:val="00701448"/>
    <w:rsid w:val="00705BA6"/>
    <w:rsid w:val="00707E70"/>
    <w:rsid w:val="00722AF6"/>
    <w:rsid w:val="00726874"/>
    <w:rsid w:val="00745F5C"/>
    <w:rsid w:val="007609DC"/>
    <w:rsid w:val="00783D3F"/>
    <w:rsid w:val="00787CAB"/>
    <w:rsid w:val="007E1580"/>
    <w:rsid w:val="0080658E"/>
    <w:rsid w:val="00813BA0"/>
    <w:rsid w:val="00824011"/>
    <w:rsid w:val="0083357C"/>
    <w:rsid w:val="008367D7"/>
    <w:rsid w:val="008457C2"/>
    <w:rsid w:val="00861D91"/>
    <w:rsid w:val="00885918"/>
    <w:rsid w:val="008E2FDB"/>
    <w:rsid w:val="009005E4"/>
    <w:rsid w:val="00911FDB"/>
    <w:rsid w:val="0093193A"/>
    <w:rsid w:val="00937AD1"/>
    <w:rsid w:val="0096110A"/>
    <w:rsid w:val="009835C4"/>
    <w:rsid w:val="009B5FC9"/>
    <w:rsid w:val="009D390B"/>
    <w:rsid w:val="00A0320D"/>
    <w:rsid w:val="00A11769"/>
    <w:rsid w:val="00A24E7B"/>
    <w:rsid w:val="00A2648F"/>
    <w:rsid w:val="00A66446"/>
    <w:rsid w:val="00A94A19"/>
    <w:rsid w:val="00AA1548"/>
    <w:rsid w:val="00AD4CDB"/>
    <w:rsid w:val="00AF11BB"/>
    <w:rsid w:val="00AF19C9"/>
    <w:rsid w:val="00B11271"/>
    <w:rsid w:val="00B32EC6"/>
    <w:rsid w:val="00B366E9"/>
    <w:rsid w:val="00B66318"/>
    <w:rsid w:val="00BF5CFE"/>
    <w:rsid w:val="00C2763D"/>
    <w:rsid w:val="00C455FD"/>
    <w:rsid w:val="00C537FE"/>
    <w:rsid w:val="00C716C7"/>
    <w:rsid w:val="00C75872"/>
    <w:rsid w:val="00CB1E70"/>
    <w:rsid w:val="00CD5B7C"/>
    <w:rsid w:val="00CE0A9C"/>
    <w:rsid w:val="00D04107"/>
    <w:rsid w:val="00D64424"/>
    <w:rsid w:val="00D93867"/>
    <w:rsid w:val="00DD4C29"/>
    <w:rsid w:val="00DD4FE9"/>
    <w:rsid w:val="00DF0115"/>
    <w:rsid w:val="00DF3B97"/>
    <w:rsid w:val="00DF6021"/>
    <w:rsid w:val="00E15259"/>
    <w:rsid w:val="00E27D04"/>
    <w:rsid w:val="00E479E1"/>
    <w:rsid w:val="00E7066A"/>
    <w:rsid w:val="00E70C6A"/>
    <w:rsid w:val="00E900E8"/>
    <w:rsid w:val="00EA39D8"/>
    <w:rsid w:val="00ED16B6"/>
    <w:rsid w:val="00ED2524"/>
    <w:rsid w:val="00F060BF"/>
    <w:rsid w:val="00F366D8"/>
    <w:rsid w:val="00F37507"/>
    <w:rsid w:val="00F604D1"/>
    <w:rsid w:val="00F62A46"/>
    <w:rsid w:val="00F8095C"/>
    <w:rsid w:val="00FA05DE"/>
    <w:rsid w:val="00FC42EF"/>
    <w:rsid w:val="00FE33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86C447-EFF6-4642-8BD4-0F8065F91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1580"/>
    <w:pPr>
      <w:spacing w:after="0" w:line="240" w:lineRule="auto"/>
    </w:pPr>
    <w:rPr>
      <w:rFonts w:ascii="Arial" w:eastAsia="Times New Roman" w:hAnsi="Arial" w:cs="Arial"/>
      <w:color w:val="00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qFormat/>
    <w:rsid w:val="007E1580"/>
    <w:rPr>
      <w:b/>
      <w:bCs/>
    </w:rPr>
  </w:style>
  <w:style w:type="paragraph" w:styleId="Zhlav">
    <w:name w:val="header"/>
    <w:basedOn w:val="Normln"/>
    <w:link w:val="ZhlavChar"/>
    <w:rsid w:val="007E1580"/>
    <w:pPr>
      <w:tabs>
        <w:tab w:val="center" w:pos="4320"/>
        <w:tab w:val="right" w:pos="8640"/>
      </w:tabs>
    </w:pPr>
  </w:style>
  <w:style w:type="character" w:customStyle="1" w:styleId="ZhlavChar">
    <w:name w:val="Záhlaví Char"/>
    <w:basedOn w:val="Standardnpsmoodstavce"/>
    <w:link w:val="Zhlav"/>
    <w:rsid w:val="007E1580"/>
    <w:rPr>
      <w:rFonts w:ascii="Arial" w:eastAsia="Times New Roman" w:hAnsi="Arial" w:cs="Arial"/>
      <w:color w:val="000000"/>
      <w:sz w:val="24"/>
      <w:szCs w:val="24"/>
    </w:rPr>
  </w:style>
  <w:style w:type="paragraph" w:styleId="Bezmezer">
    <w:name w:val="No Spacing"/>
    <w:uiPriority w:val="1"/>
    <w:qFormat/>
    <w:rsid w:val="007E1580"/>
    <w:pPr>
      <w:spacing w:after="0" w:line="240" w:lineRule="auto"/>
    </w:pPr>
    <w:rPr>
      <w:rFonts w:ascii="Arial" w:eastAsia="Times New Roman" w:hAnsi="Arial" w:cs="Arial"/>
      <w:color w:val="000000"/>
      <w:sz w:val="24"/>
      <w:szCs w:val="24"/>
    </w:rPr>
  </w:style>
  <w:style w:type="paragraph" w:styleId="Zpat">
    <w:name w:val="footer"/>
    <w:basedOn w:val="Normln"/>
    <w:link w:val="ZpatChar"/>
    <w:unhideWhenUsed/>
    <w:rsid w:val="007E1580"/>
    <w:pPr>
      <w:tabs>
        <w:tab w:val="center" w:pos="4536"/>
        <w:tab w:val="right" w:pos="9072"/>
      </w:tabs>
    </w:pPr>
  </w:style>
  <w:style w:type="character" w:customStyle="1" w:styleId="ZpatChar">
    <w:name w:val="Zápatí Char"/>
    <w:basedOn w:val="Standardnpsmoodstavce"/>
    <w:link w:val="Zpat"/>
    <w:uiPriority w:val="99"/>
    <w:rsid w:val="007E1580"/>
    <w:rPr>
      <w:rFonts w:ascii="Arial" w:eastAsia="Times New Roman" w:hAnsi="Arial" w:cs="Arial"/>
      <w:color w:val="000000"/>
      <w:sz w:val="24"/>
      <w:szCs w:val="24"/>
    </w:rPr>
  </w:style>
  <w:style w:type="paragraph" w:styleId="Normlnweb">
    <w:name w:val="Normal (Web)"/>
    <w:basedOn w:val="Normln"/>
    <w:uiPriority w:val="99"/>
    <w:unhideWhenUsed/>
    <w:rsid w:val="00372BB2"/>
    <w:pPr>
      <w:spacing w:before="100" w:beforeAutospacing="1" w:after="100" w:afterAutospacing="1"/>
    </w:pPr>
    <w:rPr>
      <w:rFonts w:ascii="Times New Roman" w:hAnsi="Times New Roman" w:cs="Times New Roman"/>
      <w:color w:val="auto"/>
      <w:lang w:eastAsia="cs-CZ"/>
    </w:rPr>
  </w:style>
  <w:style w:type="paragraph" w:styleId="Textbubliny">
    <w:name w:val="Balloon Text"/>
    <w:basedOn w:val="Normln"/>
    <w:link w:val="TextbublinyChar"/>
    <w:uiPriority w:val="99"/>
    <w:semiHidden/>
    <w:unhideWhenUsed/>
    <w:rsid w:val="005353DD"/>
    <w:rPr>
      <w:rFonts w:ascii="Tahoma" w:hAnsi="Tahoma" w:cs="Tahoma"/>
      <w:sz w:val="16"/>
      <w:szCs w:val="16"/>
    </w:rPr>
  </w:style>
  <w:style w:type="character" w:customStyle="1" w:styleId="TextbublinyChar">
    <w:name w:val="Text bubliny Char"/>
    <w:basedOn w:val="Standardnpsmoodstavce"/>
    <w:link w:val="Textbubliny"/>
    <w:uiPriority w:val="99"/>
    <w:semiHidden/>
    <w:rsid w:val="005353DD"/>
    <w:rPr>
      <w:rFonts w:ascii="Tahoma" w:eastAsia="Times New Roman" w:hAnsi="Tahoma" w:cs="Tahoma"/>
      <w:color w:val="000000"/>
      <w:sz w:val="16"/>
      <w:szCs w:val="16"/>
    </w:rPr>
  </w:style>
  <w:style w:type="character" w:styleId="Hypertextovodkaz">
    <w:name w:val="Hyperlink"/>
    <w:basedOn w:val="Standardnpsmoodstavce"/>
    <w:uiPriority w:val="99"/>
    <w:unhideWhenUsed/>
    <w:rsid w:val="00B663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7368">
      <w:bodyDiv w:val="1"/>
      <w:marLeft w:val="0"/>
      <w:marRight w:val="0"/>
      <w:marTop w:val="0"/>
      <w:marBottom w:val="0"/>
      <w:divBdr>
        <w:top w:val="none" w:sz="0" w:space="0" w:color="auto"/>
        <w:left w:val="none" w:sz="0" w:space="0" w:color="auto"/>
        <w:bottom w:val="none" w:sz="0" w:space="0" w:color="auto"/>
        <w:right w:val="none" w:sz="0" w:space="0" w:color="auto"/>
      </w:divBdr>
    </w:div>
    <w:div w:id="66728681">
      <w:bodyDiv w:val="1"/>
      <w:marLeft w:val="0"/>
      <w:marRight w:val="0"/>
      <w:marTop w:val="0"/>
      <w:marBottom w:val="0"/>
      <w:divBdr>
        <w:top w:val="none" w:sz="0" w:space="0" w:color="auto"/>
        <w:left w:val="none" w:sz="0" w:space="0" w:color="auto"/>
        <w:bottom w:val="none" w:sz="0" w:space="0" w:color="auto"/>
        <w:right w:val="none" w:sz="0" w:space="0" w:color="auto"/>
      </w:divBdr>
    </w:div>
    <w:div w:id="101582548">
      <w:bodyDiv w:val="1"/>
      <w:marLeft w:val="0"/>
      <w:marRight w:val="0"/>
      <w:marTop w:val="0"/>
      <w:marBottom w:val="0"/>
      <w:divBdr>
        <w:top w:val="none" w:sz="0" w:space="0" w:color="auto"/>
        <w:left w:val="none" w:sz="0" w:space="0" w:color="auto"/>
        <w:bottom w:val="none" w:sz="0" w:space="0" w:color="auto"/>
        <w:right w:val="none" w:sz="0" w:space="0" w:color="auto"/>
      </w:divBdr>
    </w:div>
    <w:div w:id="109593554">
      <w:bodyDiv w:val="1"/>
      <w:marLeft w:val="0"/>
      <w:marRight w:val="0"/>
      <w:marTop w:val="0"/>
      <w:marBottom w:val="0"/>
      <w:divBdr>
        <w:top w:val="none" w:sz="0" w:space="0" w:color="auto"/>
        <w:left w:val="none" w:sz="0" w:space="0" w:color="auto"/>
        <w:bottom w:val="none" w:sz="0" w:space="0" w:color="auto"/>
        <w:right w:val="none" w:sz="0" w:space="0" w:color="auto"/>
      </w:divBdr>
    </w:div>
    <w:div w:id="123620099">
      <w:bodyDiv w:val="1"/>
      <w:marLeft w:val="0"/>
      <w:marRight w:val="0"/>
      <w:marTop w:val="0"/>
      <w:marBottom w:val="0"/>
      <w:divBdr>
        <w:top w:val="none" w:sz="0" w:space="0" w:color="auto"/>
        <w:left w:val="none" w:sz="0" w:space="0" w:color="auto"/>
        <w:bottom w:val="none" w:sz="0" w:space="0" w:color="auto"/>
        <w:right w:val="none" w:sz="0" w:space="0" w:color="auto"/>
      </w:divBdr>
    </w:div>
    <w:div w:id="160237156">
      <w:bodyDiv w:val="1"/>
      <w:marLeft w:val="0"/>
      <w:marRight w:val="0"/>
      <w:marTop w:val="0"/>
      <w:marBottom w:val="0"/>
      <w:divBdr>
        <w:top w:val="none" w:sz="0" w:space="0" w:color="auto"/>
        <w:left w:val="none" w:sz="0" w:space="0" w:color="auto"/>
        <w:bottom w:val="none" w:sz="0" w:space="0" w:color="auto"/>
        <w:right w:val="none" w:sz="0" w:space="0" w:color="auto"/>
      </w:divBdr>
    </w:div>
    <w:div w:id="191116697">
      <w:bodyDiv w:val="1"/>
      <w:marLeft w:val="0"/>
      <w:marRight w:val="0"/>
      <w:marTop w:val="0"/>
      <w:marBottom w:val="0"/>
      <w:divBdr>
        <w:top w:val="none" w:sz="0" w:space="0" w:color="auto"/>
        <w:left w:val="none" w:sz="0" w:space="0" w:color="auto"/>
        <w:bottom w:val="none" w:sz="0" w:space="0" w:color="auto"/>
        <w:right w:val="none" w:sz="0" w:space="0" w:color="auto"/>
      </w:divBdr>
    </w:div>
    <w:div w:id="191647195">
      <w:bodyDiv w:val="1"/>
      <w:marLeft w:val="0"/>
      <w:marRight w:val="0"/>
      <w:marTop w:val="0"/>
      <w:marBottom w:val="0"/>
      <w:divBdr>
        <w:top w:val="none" w:sz="0" w:space="0" w:color="auto"/>
        <w:left w:val="none" w:sz="0" w:space="0" w:color="auto"/>
        <w:bottom w:val="none" w:sz="0" w:space="0" w:color="auto"/>
        <w:right w:val="none" w:sz="0" w:space="0" w:color="auto"/>
      </w:divBdr>
    </w:div>
    <w:div w:id="197591950">
      <w:bodyDiv w:val="1"/>
      <w:marLeft w:val="0"/>
      <w:marRight w:val="0"/>
      <w:marTop w:val="0"/>
      <w:marBottom w:val="0"/>
      <w:divBdr>
        <w:top w:val="none" w:sz="0" w:space="0" w:color="auto"/>
        <w:left w:val="none" w:sz="0" w:space="0" w:color="auto"/>
        <w:bottom w:val="none" w:sz="0" w:space="0" w:color="auto"/>
        <w:right w:val="none" w:sz="0" w:space="0" w:color="auto"/>
      </w:divBdr>
    </w:div>
    <w:div w:id="208346865">
      <w:bodyDiv w:val="1"/>
      <w:marLeft w:val="0"/>
      <w:marRight w:val="0"/>
      <w:marTop w:val="0"/>
      <w:marBottom w:val="0"/>
      <w:divBdr>
        <w:top w:val="none" w:sz="0" w:space="0" w:color="auto"/>
        <w:left w:val="none" w:sz="0" w:space="0" w:color="auto"/>
        <w:bottom w:val="none" w:sz="0" w:space="0" w:color="auto"/>
        <w:right w:val="none" w:sz="0" w:space="0" w:color="auto"/>
      </w:divBdr>
    </w:div>
    <w:div w:id="246617075">
      <w:bodyDiv w:val="1"/>
      <w:marLeft w:val="0"/>
      <w:marRight w:val="0"/>
      <w:marTop w:val="0"/>
      <w:marBottom w:val="0"/>
      <w:divBdr>
        <w:top w:val="none" w:sz="0" w:space="0" w:color="auto"/>
        <w:left w:val="none" w:sz="0" w:space="0" w:color="auto"/>
        <w:bottom w:val="none" w:sz="0" w:space="0" w:color="auto"/>
        <w:right w:val="none" w:sz="0" w:space="0" w:color="auto"/>
      </w:divBdr>
    </w:div>
    <w:div w:id="261300080">
      <w:bodyDiv w:val="1"/>
      <w:marLeft w:val="0"/>
      <w:marRight w:val="0"/>
      <w:marTop w:val="0"/>
      <w:marBottom w:val="0"/>
      <w:divBdr>
        <w:top w:val="none" w:sz="0" w:space="0" w:color="auto"/>
        <w:left w:val="none" w:sz="0" w:space="0" w:color="auto"/>
        <w:bottom w:val="none" w:sz="0" w:space="0" w:color="auto"/>
        <w:right w:val="none" w:sz="0" w:space="0" w:color="auto"/>
      </w:divBdr>
    </w:div>
    <w:div w:id="278488801">
      <w:bodyDiv w:val="1"/>
      <w:marLeft w:val="0"/>
      <w:marRight w:val="0"/>
      <w:marTop w:val="0"/>
      <w:marBottom w:val="0"/>
      <w:divBdr>
        <w:top w:val="none" w:sz="0" w:space="0" w:color="auto"/>
        <w:left w:val="none" w:sz="0" w:space="0" w:color="auto"/>
        <w:bottom w:val="none" w:sz="0" w:space="0" w:color="auto"/>
        <w:right w:val="none" w:sz="0" w:space="0" w:color="auto"/>
      </w:divBdr>
    </w:div>
    <w:div w:id="292833118">
      <w:bodyDiv w:val="1"/>
      <w:marLeft w:val="0"/>
      <w:marRight w:val="0"/>
      <w:marTop w:val="0"/>
      <w:marBottom w:val="0"/>
      <w:divBdr>
        <w:top w:val="none" w:sz="0" w:space="0" w:color="auto"/>
        <w:left w:val="none" w:sz="0" w:space="0" w:color="auto"/>
        <w:bottom w:val="none" w:sz="0" w:space="0" w:color="auto"/>
        <w:right w:val="none" w:sz="0" w:space="0" w:color="auto"/>
      </w:divBdr>
    </w:div>
    <w:div w:id="331642002">
      <w:bodyDiv w:val="1"/>
      <w:marLeft w:val="0"/>
      <w:marRight w:val="0"/>
      <w:marTop w:val="0"/>
      <w:marBottom w:val="0"/>
      <w:divBdr>
        <w:top w:val="none" w:sz="0" w:space="0" w:color="auto"/>
        <w:left w:val="none" w:sz="0" w:space="0" w:color="auto"/>
        <w:bottom w:val="none" w:sz="0" w:space="0" w:color="auto"/>
        <w:right w:val="none" w:sz="0" w:space="0" w:color="auto"/>
      </w:divBdr>
    </w:div>
    <w:div w:id="385876149">
      <w:bodyDiv w:val="1"/>
      <w:marLeft w:val="0"/>
      <w:marRight w:val="0"/>
      <w:marTop w:val="0"/>
      <w:marBottom w:val="0"/>
      <w:divBdr>
        <w:top w:val="none" w:sz="0" w:space="0" w:color="auto"/>
        <w:left w:val="none" w:sz="0" w:space="0" w:color="auto"/>
        <w:bottom w:val="none" w:sz="0" w:space="0" w:color="auto"/>
        <w:right w:val="none" w:sz="0" w:space="0" w:color="auto"/>
      </w:divBdr>
    </w:div>
    <w:div w:id="394740925">
      <w:bodyDiv w:val="1"/>
      <w:marLeft w:val="0"/>
      <w:marRight w:val="0"/>
      <w:marTop w:val="0"/>
      <w:marBottom w:val="0"/>
      <w:divBdr>
        <w:top w:val="none" w:sz="0" w:space="0" w:color="auto"/>
        <w:left w:val="none" w:sz="0" w:space="0" w:color="auto"/>
        <w:bottom w:val="none" w:sz="0" w:space="0" w:color="auto"/>
        <w:right w:val="none" w:sz="0" w:space="0" w:color="auto"/>
      </w:divBdr>
    </w:div>
    <w:div w:id="407071586">
      <w:bodyDiv w:val="1"/>
      <w:marLeft w:val="0"/>
      <w:marRight w:val="0"/>
      <w:marTop w:val="0"/>
      <w:marBottom w:val="0"/>
      <w:divBdr>
        <w:top w:val="none" w:sz="0" w:space="0" w:color="auto"/>
        <w:left w:val="none" w:sz="0" w:space="0" w:color="auto"/>
        <w:bottom w:val="none" w:sz="0" w:space="0" w:color="auto"/>
        <w:right w:val="none" w:sz="0" w:space="0" w:color="auto"/>
      </w:divBdr>
    </w:div>
    <w:div w:id="511721994">
      <w:bodyDiv w:val="1"/>
      <w:marLeft w:val="0"/>
      <w:marRight w:val="0"/>
      <w:marTop w:val="0"/>
      <w:marBottom w:val="0"/>
      <w:divBdr>
        <w:top w:val="none" w:sz="0" w:space="0" w:color="auto"/>
        <w:left w:val="none" w:sz="0" w:space="0" w:color="auto"/>
        <w:bottom w:val="none" w:sz="0" w:space="0" w:color="auto"/>
        <w:right w:val="none" w:sz="0" w:space="0" w:color="auto"/>
      </w:divBdr>
    </w:div>
    <w:div w:id="514657093">
      <w:bodyDiv w:val="1"/>
      <w:marLeft w:val="0"/>
      <w:marRight w:val="0"/>
      <w:marTop w:val="0"/>
      <w:marBottom w:val="0"/>
      <w:divBdr>
        <w:top w:val="none" w:sz="0" w:space="0" w:color="auto"/>
        <w:left w:val="none" w:sz="0" w:space="0" w:color="auto"/>
        <w:bottom w:val="none" w:sz="0" w:space="0" w:color="auto"/>
        <w:right w:val="none" w:sz="0" w:space="0" w:color="auto"/>
      </w:divBdr>
    </w:div>
    <w:div w:id="563370949">
      <w:bodyDiv w:val="1"/>
      <w:marLeft w:val="0"/>
      <w:marRight w:val="0"/>
      <w:marTop w:val="0"/>
      <w:marBottom w:val="0"/>
      <w:divBdr>
        <w:top w:val="none" w:sz="0" w:space="0" w:color="auto"/>
        <w:left w:val="none" w:sz="0" w:space="0" w:color="auto"/>
        <w:bottom w:val="none" w:sz="0" w:space="0" w:color="auto"/>
        <w:right w:val="none" w:sz="0" w:space="0" w:color="auto"/>
      </w:divBdr>
    </w:div>
    <w:div w:id="576356017">
      <w:bodyDiv w:val="1"/>
      <w:marLeft w:val="0"/>
      <w:marRight w:val="0"/>
      <w:marTop w:val="0"/>
      <w:marBottom w:val="0"/>
      <w:divBdr>
        <w:top w:val="none" w:sz="0" w:space="0" w:color="auto"/>
        <w:left w:val="none" w:sz="0" w:space="0" w:color="auto"/>
        <w:bottom w:val="none" w:sz="0" w:space="0" w:color="auto"/>
        <w:right w:val="none" w:sz="0" w:space="0" w:color="auto"/>
      </w:divBdr>
    </w:div>
    <w:div w:id="580680599">
      <w:bodyDiv w:val="1"/>
      <w:marLeft w:val="0"/>
      <w:marRight w:val="0"/>
      <w:marTop w:val="0"/>
      <w:marBottom w:val="0"/>
      <w:divBdr>
        <w:top w:val="none" w:sz="0" w:space="0" w:color="auto"/>
        <w:left w:val="none" w:sz="0" w:space="0" w:color="auto"/>
        <w:bottom w:val="none" w:sz="0" w:space="0" w:color="auto"/>
        <w:right w:val="none" w:sz="0" w:space="0" w:color="auto"/>
      </w:divBdr>
    </w:div>
    <w:div w:id="582954547">
      <w:bodyDiv w:val="1"/>
      <w:marLeft w:val="0"/>
      <w:marRight w:val="0"/>
      <w:marTop w:val="0"/>
      <w:marBottom w:val="0"/>
      <w:divBdr>
        <w:top w:val="none" w:sz="0" w:space="0" w:color="auto"/>
        <w:left w:val="none" w:sz="0" w:space="0" w:color="auto"/>
        <w:bottom w:val="none" w:sz="0" w:space="0" w:color="auto"/>
        <w:right w:val="none" w:sz="0" w:space="0" w:color="auto"/>
      </w:divBdr>
    </w:div>
    <w:div w:id="618293338">
      <w:bodyDiv w:val="1"/>
      <w:marLeft w:val="0"/>
      <w:marRight w:val="0"/>
      <w:marTop w:val="0"/>
      <w:marBottom w:val="0"/>
      <w:divBdr>
        <w:top w:val="none" w:sz="0" w:space="0" w:color="auto"/>
        <w:left w:val="none" w:sz="0" w:space="0" w:color="auto"/>
        <w:bottom w:val="none" w:sz="0" w:space="0" w:color="auto"/>
        <w:right w:val="none" w:sz="0" w:space="0" w:color="auto"/>
      </w:divBdr>
    </w:div>
    <w:div w:id="682515358">
      <w:bodyDiv w:val="1"/>
      <w:marLeft w:val="0"/>
      <w:marRight w:val="0"/>
      <w:marTop w:val="0"/>
      <w:marBottom w:val="0"/>
      <w:divBdr>
        <w:top w:val="none" w:sz="0" w:space="0" w:color="auto"/>
        <w:left w:val="none" w:sz="0" w:space="0" w:color="auto"/>
        <w:bottom w:val="none" w:sz="0" w:space="0" w:color="auto"/>
        <w:right w:val="none" w:sz="0" w:space="0" w:color="auto"/>
      </w:divBdr>
    </w:div>
    <w:div w:id="689524046">
      <w:bodyDiv w:val="1"/>
      <w:marLeft w:val="0"/>
      <w:marRight w:val="0"/>
      <w:marTop w:val="0"/>
      <w:marBottom w:val="0"/>
      <w:divBdr>
        <w:top w:val="none" w:sz="0" w:space="0" w:color="auto"/>
        <w:left w:val="none" w:sz="0" w:space="0" w:color="auto"/>
        <w:bottom w:val="none" w:sz="0" w:space="0" w:color="auto"/>
        <w:right w:val="none" w:sz="0" w:space="0" w:color="auto"/>
      </w:divBdr>
    </w:div>
    <w:div w:id="781417987">
      <w:bodyDiv w:val="1"/>
      <w:marLeft w:val="0"/>
      <w:marRight w:val="0"/>
      <w:marTop w:val="0"/>
      <w:marBottom w:val="0"/>
      <w:divBdr>
        <w:top w:val="none" w:sz="0" w:space="0" w:color="auto"/>
        <w:left w:val="none" w:sz="0" w:space="0" w:color="auto"/>
        <w:bottom w:val="none" w:sz="0" w:space="0" w:color="auto"/>
        <w:right w:val="none" w:sz="0" w:space="0" w:color="auto"/>
      </w:divBdr>
    </w:div>
    <w:div w:id="794759420">
      <w:bodyDiv w:val="1"/>
      <w:marLeft w:val="0"/>
      <w:marRight w:val="0"/>
      <w:marTop w:val="0"/>
      <w:marBottom w:val="0"/>
      <w:divBdr>
        <w:top w:val="none" w:sz="0" w:space="0" w:color="auto"/>
        <w:left w:val="none" w:sz="0" w:space="0" w:color="auto"/>
        <w:bottom w:val="none" w:sz="0" w:space="0" w:color="auto"/>
        <w:right w:val="none" w:sz="0" w:space="0" w:color="auto"/>
      </w:divBdr>
    </w:div>
    <w:div w:id="802819336">
      <w:bodyDiv w:val="1"/>
      <w:marLeft w:val="0"/>
      <w:marRight w:val="0"/>
      <w:marTop w:val="0"/>
      <w:marBottom w:val="0"/>
      <w:divBdr>
        <w:top w:val="none" w:sz="0" w:space="0" w:color="auto"/>
        <w:left w:val="none" w:sz="0" w:space="0" w:color="auto"/>
        <w:bottom w:val="none" w:sz="0" w:space="0" w:color="auto"/>
        <w:right w:val="none" w:sz="0" w:space="0" w:color="auto"/>
      </w:divBdr>
    </w:div>
    <w:div w:id="843402682">
      <w:bodyDiv w:val="1"/>
      <w:marLeft w:val="0"/>
      <w:marRight w:val="0"/>
      <w:marTop w:val="0"/>
      <w:marBottom w:val="0"/>
      <w:divBdr>
        <w:top w:val="none" w:sz="0" w:space="0" w:color="auto"/>
        <w:left w:val="none" w:sz="0" w:space="0" w:color="auto"/>
        <w:bottom w:val="none" w:sz="0" w:space="0" w:color="auto"/>
        <w:right w:val="none" w:sz="0" w:space="0" w:color="auto"/>
      </w:divBdr>
    </w:div>
    <w:div w:id="852383918">
      <w:bodyDiv w:val="1"/>
      <w:marLeft w:val="0"/>
      <w:marRight w:val="0"/>
      <w:marTop w:val="0"/>
      <w:marBottom w:val="0"/>
      <w:divBdr>
        <w:top w:val="none" w:sz="0" w:space="0" w:color="auto"/>
        <w:left w:val="none" w:sz="0" w:space="0" w:color="auto"/>
        <w:bottom w:val="none" w:sz="0" w:space="0" w:color="auto"/>
        <w:right w:val="none" w:sz="0" w:space="0" w:color="auto"/>
      </w:divBdr>
    </w:div>
    <w:div w:id="853767554">
      <w:bodyDiv w:val="1"/>
      <w:marLeft w:val="0"/>
      <w:marRight w:val="0"/>
      <w:marTop w:val="0"/>
      <w:marBottom w:val="0"/>
      <w:divBdr>
        <w:top w:val="none" w:sz="0" w:space="0" w:color="auto"/>
        <w:left w:val="none" w:sz="0" w:space="0" w:color="auto"/>
        <w:bottom w:val="none" w:sz="0" w:space="0" w:color="auto"/>
        <w:right w:val="none" w:sz="0" w:space="0" w:color="auto"/>
      </w:divBdr>
    </w:div>
    <w:div w:id="878009625">
      <w:bodyDiv w:val="1"/>
      <w:marLeft w:val="0"/>
      <w:marRight w:val="0"/>
      <w:marTop w:val="0"/>
      <w:marBottom w:val="0"/>
      <w:divBdr>
        <w:top w:val="none" w:sz="0" w:space="0" w:color="auto"/>
        <w:left w:val="none" w:sz="0" w:space="0" w:color="auto"/>
        <w:bottom w:val="none" w:sz="0" w:space="0" w:color="auto"/>
        <w:right w:val="none" w:sz="0" w:space="0" w:color="auto"/>
      </w:divBdr>
    </w:div>
    <w:div w:id="889193388">
      <w:bodyDiv w:val="1"/>
      <w:marLeft w:val="0"/>
      <w:marRight w:val="0"/>
      <w:marTop w:val="0"/>
      <w:marBottom w:val="0"/>
      <w:divBdr>
        <w:top w:val="none" w:sz="0" w:space="0" w:color="auto"/>
        <w:left w:val="none" w:sz="0" w:space="0" w:color="auto"/>
        <w:bottom w:val="none" w:sz="0" w:space="0" w:color="auto"/>
        <w:right w:val="none" w:sz="0" w:space="0" w:color="auto"/>
      </w:divBdr>
    </w:div>
    <w:div w:id="898589649">
      <w:bodyDiv w:val="1"/>
      <w:marLeft w:val="0"/>
      <w:marRight w:val="0"/>
      <w:marTop w:val="0"/>
      <w:marBottom w:val="0"/>
      <w:divBdr>
        <w:top w:val="none" w:sz="0" w:space="0" w:color="auto"/>
        <w:left w:val="none" w:sz="0" w:space="0" w:color="auto"/>
        <w:bottom w:val="none" w:sz="0" w:space="0" w:color="auto"/>
        <w:right w:val="none" w:sz="0" w:space="0" w:color="auto"/>
      </w:divBdr>
    </w:div>
    <w:div w:id="899705466">
      <w:bodyDiv w:val="1"/>
      <w:marLeft w:val="0"/>
      <w:marRight w:val="0"/>
      <w:marTop w:val="0"/>
      <w:marBottom w:val="0"/>
      <w:divBdr>
        <w:top w:val="none" w:sz="0" w:space="0" w:color="auto"/>
        <w:left w:val="none" w:sz="0" w:space="0" w:color="auto"/>
        <w:bottom w:val="none" w:sz="0" w:space="0" w:color="auto"/>
        <w:right w:val="none" w:sz="0" w:space="0" w:color="auto"/>
      </w:divBdr>
    </w:div>
    <w:div w:id="961038546">
      <w:bodyDiv w:val="1"/>
      <w:marLeft w:val="0"/>
      <w:marRight w:val="0"/>
      <w:marTop w:val="0"/>
      <w:marBottom w:val="0"/>
      <w:divBdr>
        <w:top w:val="none" w:sz="0" w:space="0" w:color="auto"/>
        <w:left w:val="none" w:sz="0" w:space="0" w:color="auto"/>
        <w:bottom w:val="none" w:sz="0" w:space="0" w:color="auto"/>
        <w:right w:val="none" w:sz="0" w:space="0" w:color="auto"/>
      </w:divBdr>
    </w:div>
    <w:div w:id="985858954">
      <w:bodyDiv w:val="1"/>
      <w:marLeft w:val="0"/>
      <w:marRight w:val="0"/>
      <w:marTop w:val="0"/>
      <w:marBottom w:val="0"/>
      <w:divBdr>
        <w:top w:val="none" w:sz="0" w:space="0" w:color="auto"/>
        <w:left w:val="none" w:sz="0" w:space="0" w:color="auto"/>
        <w:bottom w:val="none" w:sz="0" w:space="0" w:color="auto"/>
        <w:right w:val="none" w:sz="0" w:space="0" w:color="auto"/>
      </w:divBdr>
    </w:div>
    <w:div w:id="997853618">
      <w:bodyDiv w:val="1"/>
      <w:marLeft w:val="0"/>
      <w:marRight w:val="0"/>
      <w:marTop w:val="0"/>
      <w:marBottom w:val="0"/>
      <w:divBdr>
        <w:top w:val="none" w:sz="0" w:space="0" w:color="auto"/>
        <w:left w:val="none" w:sz="0" w:space="0" w:color="auto"/>
        <w:bottom w:val="none" w:sz="0" w:space="0" w:color="auto"/>
        <w:right w:val="none" w:sz="0" w:space="0" w:color="auto"/>
      </w:divBdr>
    </w:div>
    <w:div w:id="1002928974">
      <w:bodyDiv w:val="1"/>
      <w:marLeft w:val="0"/>
      <w:marRight w:val="0"/>
      <w:marTop w:val="0"/>
      <w:marBottom w:val="0"/>
      <w:divBdr>
        <w:top w:val="none" w:sz="0" w:space="0" w:color="auto"/>
        <w:left w:val="none" w:sz="0" w:space="0" w:color="auto"/>
        <w:bottom w:val="none" w:sz="0" w:space="0" w:color="auto"/>
        <w:right w:val="none" w:sz="0" w:space="0" w:color="auto"/>
      </w:divBdr>
    </w:div>
    <w:div w:id="1003436067">
      <w:bodyDiv w:val="1"/>
      <w:marLeft w:val="0"/>
      <w:marRight w:val="0"/>
      <w:marTop w:val="0"/>
      <w:marBottom w:val="0"/>
      <w:divBdr>
        <w:top w:val="none" w:sz="0" w:space="0" w:color="auto"/>
        <w:left w:val="none" w:sz="0" w:space="0" w:color="auto"/>
        <w:bottom w:val="none" w:sz="0" w:space="0" w:color="auto"/>
        <w:right w:val="none" w:sz="0" w:space="0" w:color="auto"/>
      </w:divBdr>
    </w:div>
    <w:div w:id="1004359392">
      <w:bodyDiv w:val="1"/>
      <w:marLeft w:val="0"/>
      <w:marRight w:val="0"/>
      <w:marTop w:val="0"/>
      <w:marBottom w:val="0"/>
      <w:divBdr>
        <w:top w:val="none" w:sz="0" w:space="0" w:color="auto"/>
        <w:left w:val="none" w:sz="0" w:space="0" w:color="auto"/>
        <w:bottom w:val="none" w:sz="0" w:space="0" w:color="auto"/>
        <w:right w:val="none" w:sz="0" w:space="0" w:color="auto"/>
      </w:divBdr>
    </w:div>
    <w:div w:id="1027683213">
      <w:bodyDiv w:val="1"/>
      <w:marLeft w:val="0"/>
      <w:marRight w:val="0"/>
      <w:marTop w:val="0"/>
      <w:marBottom w:val="0"/>
      <w:divBdr>
        <w:top w:val="none" w:sz="0" w:space="0" w:color="auto"/>
        <w:left w:val="none" w:sz="0" w:space="0" w:color="auto"/>
        <w:bottom w:val="none" w:sz="0" w:space="0" w:color="auto"/>
        <w:right w:val="none" w:sz="0" w:space="0" w:color="auto"/>
      </w:divBdr>
    </w:div>
    <w:div w:id="1040403696">
      <w:bodyDiv w:val="1"/>
      <w:marLeft w:val="0"/>
      <w:marRight w:val="0"/>
      <w:marTop w:val="0"/>
      <w:marBottom w:val="0"/>
      <w:divBdr>
        <w:top w:val="none" w:sz="0" w:space="0" w:color="auto"/>
        <w:left w:val="none" w:sz="0" w:space="0" w:color="auto"/>
        <w:bottom w:val="none" w:sz="0" w:space="0" w:color="auto"/>
        <w:right w:val="none" w:sz="0" w:space="0" w:color="auto"/>
      </w:divBdr>
    </w:div>
    <w:div w:id="1042633459">
      <w:bodyDiv w:val="1"/>
      <w:marLeft w:val="0"/>
      <w:marRight w:val="0"/>
      <w:marTop w:val="0"/>
      <w:marBottom w:val="0"/>
      <w:divBdr>
        <w:top w:val="none" w:sz="0" w:space="0" w:color="auto"/>
        <w:left w:val="none" w:sz="0" w:space="0" w:color="auto"/>
        <w:bottom w:val="none" w:sz="0" w:space="0" w:color="auto"/>
        <w:right w:val="none" w:sz="0" w:space="0" w:color="auto"/>
      </w:divBdr>
    </w:div>
    <w:div w:id="1113748853">
      <w:bodyDiv w:val="1"/>
      <w:marLeft w:val="0"/>
      <w:marRight w:val="0"/>
      <w:marTop w:val="0"/>
      <w:marBottom w:val="0"/>
      <w:divBdr>
        <w:top w:val="none" w:sz="0" w:space="0" w:color="auto"/>
        <w:left w:val="none" w:sz="0" w:space="0" w:color="auto"/>
        <w:bottom w:val="none" w:sz="0" w:space="0" w:color="auto"/>
        <w:right w:val="none" w:sz="0" w:space="0" w:color="auto"/>
      </w:divBdr>
    </w:div>
    <w:div w:id="1136023968">
      <w:bodyDiv w:val="1"/>
      <w:marLeft w:val="0"/>
      <w:marRight w:val="0"/>
      <w:marTop w:val="0"/>
      <w:marBottom w:val="0"/>
      <w:divBdr>
        <w:top w:val="none" w:sz="0" w:space="0" w:color="auto"/>
        <w:left w:val="none" w:sz="0" w:space="0" w:color="auto"/>
        <w:bottom w:val="none" w:sz="0" w:space="0" w:color="auto"/>
        <w:right w:val="none" w:sz="0" w:space="0" w:color="auto"/>
      </w:divBdr>
    </w:div>
    <w:div w:id="1143279105">
      <w:bodyDiv w:val="1"/>
      <w:marLeft w:val="0"/>
      <w:marRight w:val="0"/>
      <w:marTop w:val="0"/>
      <w:marBottom w:val="0"/>
      <w:divBdr>
        <w:top w:val="none" w:sz="0" w:space="0" w:color="auto"/>
        <w:left w:val="none" w:sz="0" w:space="0" w:color="auto"/>
        <w:bottom w:val="none" w:sz="0" w:space="0" w:color="auto"/>
        <w:right w:val="none" w:sz="0" w:space="0" w:color="auto"/>
      </w:divBdr>
    </w:div>
    <w:div w:id="1147472529">
      <w:bodyDiv w:val="1"/>
      <w:marLeft w:val="0"/>
      <w:marRight w:val="0"/>
      <w:marTop w:val="0"/>
      <w:marBottom w:val="0"/>
      <w:divBdr>
        <w:top w:val="none" w:sz="0" w:space="0" w:color="auto"/>
        <w:left w:val="none" w:sz="0" w:space="0" w:color="auto"/>
        <w:bottom w:val="none" w:sz="0" w:space="0" w:color="auto"/>
        <w:right w:val="none" w:sz="0" w:space="0" w:color="auto"/>
      </w:divBdr>
    </w:div>
    <w:div w:id="1259413755">
      <w:bodyDiv w:val="1"/>
      <w:marLeft w:val="0"/>
      <w:marRight w:val="0"/>
      <w:marTop w:val="0"/>
      <w:marBottom w:val="0"/>
      <w:divBdr>
        <w:top w:val="none" w:sz="0" w:space="0" w:color="auto"/>
        <w:left w:val="none" w:sz="0" w:space="0" w:color="auto"/>
        <w:bottom w:val="none" w:sz="0" w:space="0" w:color="auto"/>
        <w:right w:val="none" w:sz="0" w:space="0" w:color="auto"/>
      </w:divBdr>
    </w:div>
    <w:div w:id="1267931446">
      <w:bodyDiv w:val="1"/>
      <w:marLeft w:val="0"/>
      <w:marRight w:val="0"/>
      <w:marTop w:val="0"/>
      <w:marBottom w:val="0"/>
      <w:divBdr>
        <w:top w:val="none" w:sz="0" w:space="0" w:color="auto"/>
        <w:left w:val="none" w:sz="0" w:space="0" w:color="auto"/>
        <w:bottom w:val="none" w:sz="0" w:space="0" w:color="auto"/>
        <w:right w:val="none" w:sz="0" w:space="0" w:color="auto"/>
      </w:divBdr>
    </w:div>
    <w:div w:id="1270821388">
      <w:bodyDiv w:val="1"/>
      <w:marLeft w:val="0"/>
      <w:marRight w:val="0"/>
      <w:marTop w:val="0"/>
      <w:marBottom w:val="0"/>
      <w:divBdr>
        <w:top w:val="none" w:sz="0" w:space="0" w:color="auto"/>
        <w:left w:val="none" w:sz="0" w:space="0" w:color="auto"/>
        <w:bottom w:val="none" w:sz="0" w:space="0" w:color="auto"/>
        <w:right w:val="none" w:sz="0" w:space="0" w:color="auto"/>
      </w:divBdr>
    </w:div>
    <w:div w:id="1305698502">
      <w:bodyDiv w:val="1"/>
      <w:marLeft w:val="0"/>
      <w:marRight w:val="0"/>
      <w:marTop w:val="0"/>
      <w:marBottom w:val="0"/>
      <w:divBdr>
        <w:top w:val="none" w:sz="0" w:space="0" w:color="auto"/>
        <w:left w:val="none" w:sz="0" w:space="0" w:color="auto"/>
        <w:bottom w:val="none" w:sz="0" w:space="0" w:color="auto"/>
        <w:right w:val="none" w:sz="0" w:space="0" w:color="auto"/>
      </w:divBdr>
    </w:div>
    <w:div w:id="1320113341">
      <w:bodyDiv w:val="1"/>
      <w:marLeft w:val="0"/>
      <w:marRight w:val="0"/>
      <w:marTop w:val="0"/>
      <w:marBottom w:val="0"/>
      <w:divBdr>
        <w:top w:val="none" w:sz="0" w:space="0" w:color="auto"/>
        <w:left w:val="none" w:sz="0" w:space="0" w:color="auto"/>
        <w:bottom w:val="none" w:sz="0" w:space="0" w:color="auto"/>
        <w:right w:val="none" w:sz="0" w:space="0" w:color="auto"/>
      </w:divBdr>
    </w:div>
    <w:div w:id="1348099950">
      <w:bodyDiv w:val="1"/>
      <w:marLeft w:val="0"/>
      <w:marRight w:val="0"/>
      <w:marTop w:val="0"/>
      <w:marBottom w:val="0"/>
      <w:divBdr>
        <w:top w:val="none" w:sz="0" w:space="0" w:color="auto"/>
        <w:left w:val="none" w:sz="0" w:space="0" w:color="auto"/>
        <w:bottom w:val="none" w:sz="0" w:space="0" w:color="auto"/>
        <w:right w:val="none" w:sz="0" w:space="0" w:color="auto"/>
      </w:divBdr>
    </w:div>
    <w:div w:id="1372799982">
      <w:bodyDiv w:val="1"/>
      <w:marLeft w:val="0"/>
      <w:marRight w:val="0"/>
      <w:marTop w:val="0"/>
      <w:marBottom w:val="0"/>
      <w:divBdr>
        <w:top w:val="none" w:sz="0" w:space="0" w:color="auto"/>
        <w:left w:val="none" w:sz="0" w:space="0" w:color="auto"/>
        <w:bottom w:val="none" w:sz="0" w:space="0" w:color="auto"/>
        <w:right w:val="none" w:sz="0" w:space="0" w:color="auto"/>
      </w:divBdr>
    </w:div>
    <w:div w:id="1373655846">
      <w:bodyDiv w:val="1"/>
      <w:marLeft w:val="0"/>
      <w:marRight w:val="0"/>
      <w:marTop w:val="0"/>
      <w:marBottom w:val="0"/>
      <w:divBdr>
        <w:top w:val="none" w:sz="0" w:space="0" w:color="auto"/>
        <w:left w:val="none" w:sz="0" w:space="0" w:color="auto"/>
        <w:bottom w:val="none" w:sz="0" w:space="0" w:color="auto"/>
        <w:right w:val="none" w:sz="0" w:space="0" w:color="auto"/>
      </w:divBdr>
    </w:div>
    <w:div w:id="1382560057">
      <w:bodyDiv w:val="1"/>
      <w:marLeft w:val="0"/>
      <w:marRight w:val="0"/>
      <w:marTop w:val="0"/>
      <w:marBottom w:val="0"/>
      <w:divBdr>
        <w:top w:val="none" w:sz="0" w:space="0" w:color="auto"/>
        <w:left w:val="none" w:sz="0" w:space="0" w:color="auto"/>
        <w:bottom w:val="none" w:sz="0" w:space="0" w:color="auto"/>
        <w:right w:val="none" w:sz="0" w:space="0" w:color="auto"/>
      </w:divBdr>
    </w:div>
    <w:div w:id="1397632328">
      <w:bodyDiv w:val="1"/>
      <w:marLeft w:val="0"/>
      <w:marRight w:val="0"/>
      <w:marTop w:val="0"/>
      <w:marBottom w:val="0"/>
      <w:divBdr>
        <w:top w:val="none" w:sz="0" w:space="0" w:color="auto"/>
        <w:left w:val="none" w:sz="0" w:space="0" w:color="auto"/>
        <w:bottom w:val="none" w:sz="0" w:space="0" w:color="auto"/>
        <w:right w:val="none" w:sz="0" w:space="0" w:color="auto"/>
      </w:divBdr>
    </w:div>
    <w:div w:id="1404251830">
      <w:bodyDiv w:val="1"/>
      <w:marLeft w:val="0"/>
      <w:marRight w:val="0"/>
      <w:marTop w:val="0"/>
      <w:marBottom w:val="0"/>
      <w:divBdr>
        <w:top w:val="none" w:sz="0" w:space="0" w:color="auto"/>
        <w:left w:val="none" w:sz="0" w:space="0" w:color="auto"/>
        <w:bottom w:val="none" w:sz="0" w:space="0" w:color="auto"/>
        <w:right w:val="none" w:sz="0" w:space="0" w:color="auto"/>
      </w:divBdr>
    </w:div>
    <w:div w:id="1412000420">
      <w:bodyDiv w:val="1"/>
      <w:marLeft w:val="0"/>
      <w:marRight w:val="0"/>
      <w:marTop w:val="0"/>
      <w:marBottom w:val="0"/>
      <w:divBdr>
        <w:top w:val="none" w:sz="0" w:space="0" w:color="auto"/>
        <w:left w:val="none" w:sz="0" w:space="0" w:color="auto"/>
        <w:bottom w:val="none" w:sz="0" w:space="0" w:color="auto"/>
        <w:right w:val="none" w:sz="0" w:space="0" w:color="auto"/>
      </w:divBdr>
    </w:div>
    <w:div w:id="1428186342">
      <w:bodyDiv w:val="1"/>
      <w:marLeft w:val="0"/>
      <w:marRight w:val="0"/>
      <w:marTop w:val="0"/>
      <w:marBottom w:val="0"/>
      <w:divBdr>
        <w:top w:val="none" w:sz="0" w:space="0" w:color="auto"/>
        <w:left w:val="none" w:sz="0" w:space="0" w:color="auto"/>
        <w:bottom w:val="none" w:sz="0" w:space="0" w:color="auto"/>
        <w:right w:val="none" w:sz="0" w:space="0" w:color="auto"/>
      </w:divBdr>
    </w:div>
    <w:div w:id="1433814926">
      <w:bodyDiv w:val="1"/>
      <w:marLeft w:val="0"/>
      <w:marRight w:val="0"/>
      <w:marTop w:val="0"/>
      <w:marBottom w:val="0"/>
      <w:divBdr>
        <w:top w:val="none" w:sz="0" w:space="0" w:color="auto"/>
        <w:left w:val="none" w:sz="0" w:space="0" w:color="auto"/>
        <w:bottom w:val="none" w:sz="0" w:space="0" w:color="auto"/>
        <w:right w:val="none" w:sz="0" w:space="0" w:color="auto"/>
      </w:divBdr>
    </w:div>
    <w:div w:id="1453088989">
      <w:bodyDiv w:val="1"/>
      <w:marLeft w:val="0"/>
      <w:marRight w:val="0"/>
      <w:marTop w:val="0"/>
      <w:marBottom w:val="0"/>
      <w:divBdr>
        <w:top w:val="none" w:sz="0" w:space="0" w:color="auto"/>
        <w:left w:val="none" w:sz="0" w:space="0" w:color="auto"/>
        <w:bottom w:val="none" w:sz="0" w:space="0" w:color="auto"/>
        <w:right w:val="none" w:sz="0" w:space="0" w:color="auto"/>
      </w:divBdr>
    </w:div>
    <w:div w:id="1469055635">
      <w:bodyDiv w:val="1"/>
      <w:marLeft w:val="0"/>
      <w:marRight w:val="0"/>
      <w:marTop w:val="0"/>
      <w:marBottom w:val="0"/>
      <w:divBdr>
        <w:top w:val="none" w:sz="0" w:space="0" w:color="auto"/>
        <w:left w:val="none" w:sz="0" w:space="0" w:color="auto"/>
        <w:bottom w:val="none" w:sz="0" w:space="0" w:color="auto"/>
        <w:right w:val="none" w:sz="0" w:space="0" w:color="auto"/>
      </w:divBdr>
    </w:div>
    <w:div w:id="1517885234">
      <w:bodyDiv w:val="1"/>
      <w:marLeft w:val="0"/>
      <w:marRight w:val="0"/>
      <w:marTop w:val="0"/>
      <w:marBottom w:val="0"/>
      <w:divBdr>
        <w:top w:val="none" w:sz="0" w:space="0" w:color="auto"/>
        <w:left w:val="none" w:sz="0" w:space="0" w:color="auto"/>
        <w:bottom w:val="none" w:sz="0" w:space="0" w:color="auto"/>
        <w:right w:val="none" w:sz="0" w:space="0" w:color="auto"/>
      </w:divBdr>
    </w:div>
    <w:div w:id="1540820752">
      <w:bodyDiv w:val="1"/>
      <w:marLeft w:val="0"/>
      <w:marRight w:val="0"/>
      <w:marTop w:val="0"/>
      <w:marBottom w:val="0"/>
      <w:divBdr>
        <w:top w:val="none" w:sz="0" w:space="0" w:color="auto"/>
        <w:left w:val="none" w:sz="0" w:space="0" w:color="auto"/>
        <w:bottom w:val="none" w:sz="0" w:space="0" w:color="auto"/>
        <w:right w:val="none" w:sz="0" w:space="0" w:color="auto"/>
      </w:divBdr>
    </w:div>
    <w:div w:id="1581257890">
      <w:bodyDiv w:val="1"/>
      <w:marLeft w:val="0"/>
      <w:marRight w:val="0"/>
      <w:marTop w:val="0"/>
      <w:marBottom w:val="0"/>
      <w:divBdr>
        <w:top w:val="none" w:sz="0" w:space="0" w:color="auto"/>
        <w:left w:val="none" w:sz="0" w:space="0" w:color="auto"/>
        <w:bottom w:val="none" w:sz="0" w:space="0" w:color="auto"/>
        <w:right w:val="none" w:sz="0" w:space="0" w:color="auto"/>
      </w:divBdr>
    </w:div>
    <w:div w:id="1622032442">
      <w:bodyDiv w:val="1"/>
      <w:marLeft w:val="0"/>
      <w:marRight w:val="0"/>
      <w:marTop w:val="0"/>
      <w:marBottom w:val="0"/>
      <w:divBdr>
        <w:top w:val="none" w:sz="0" w:space="0" w:color="auto"/>
        <w:left w:val="none" w:sz="0" w:space="0" w:color="auto"/>
        <w:bottom w:val="none" w:sz="0" w:space="0" w:color="auto"/>
        <w:right w:val="none" w:sz="0" w:space="0" w:color="auto"/>
      </w:divBdr>
    </w:div>
    <w:div w:id="1636061129">
      <w:bodyDiv w:val="1"/>
      <w:marLeft w:val="0"/>
      <w:marRight w:val="0"/>
      <w:marTop w:val="0"/>
      <w:marBottom w:val="0"/>
      <w:divBdr>
        <w:top w:val="none" w:sz="0" w:space="0" w:color="auto"/>
        <w:left w:val="none" w:sz="0" w:space="0" w:color="auto"/>
        <w:bottom w:val="none" w:sz="0" w:space="0" w:color="auto"/>
        <w:right w:val="none" w:sz="0" w:space="0" w:color="auto"/>
      </w:divBdr>
    </w:div>
    <w:div w:id="1648776145">
      <w:bodyDiv w:val="1"/>
      <w:marLeft w:val="0"/>
      <w:marRight w:val="0"/>
      <w:marTop w:val="0"/>
      <w:marBottom w:val="0"/>
      <w:divBdr>
        <w:top w:val="none" w:sz="0" w:space="0" w:color="auto"/>
        <w:left w:val="none" w:sz="0" w:space="0" w:color="auto"/>
        <w:bottom w:val="none" w:sz="0" w:space="0" w:color="auto"/>
        <w:right w:val="none" w:sz="0" w:space="0" w:color="auto"/>
      </w:divBdr>
    </w:div>
    <w:div w:id="1656379159">
      <w:bodyDiv w:val="1"/>
      <w:marLeft w:val="0"/>
      <w:marRight w:val="0"/>
      <w:marTop w:val="0"/>
      <w:marBottom w:val="0"/>
      <w:divBdr>
        <w:top w:val="none" w:sz="0" w:space="0" w:color="auto"/>
        <w:left w:val="none" w:sz="0" w:space="0" w:color="auto"/>
        <w:bottom w:val="none" w:sz="0" w:space="0" w:color="auto"/>
        <w:right w:val="none" w:sz="0" w:space="0" w:color="auto"/>
      </w:divBdr>
    </w:div>
    <w:div w:id="1670673318">
      <w:bodyDiv w:val="1"/>
      <w:marLeft w:val="0"/>
      <w:marRight w:val="0"/>
      <w:marTop w:val="0"/>
      <w:marBottom w:val="0"/>
      <w:divBdr>
        <w:top w:val="none" w:sz="0" w:space="0" w:color="auto"/>
        <w:left w:val="none" w:sz="0" w:space="0" w:color="auto"/>
        <w:bottom w:val="none" w:sz="0" w:space="0" w:color="auto"/>
        <w:right w:val="none" w:sz="0" w:space="0" w:color="auto"/>
      </w:divBdr>
    </w:div>
    <w:div w:id="1719932894">
      <w:bodyDiv w:val="1"/>
      <w:marLeft w:val="0"/>
      <w:marRight w:val="0"/>
      <w:marTop w:val="0"/>
      <w:marBottom w:val="0"/>
      <w:divBdr>
        <w:top w:val="none" w:sz="0" w:space="0" w:color="auto"/>
        <w:left w:val="none" w:sz="0" w:space="0" w:color="auto"/>
        <w:bottom w:val="none" w:sz="0" w:space="0" w:color="auto"/>
        <w:right w:val="none" w:sz="0" w:space="0" w:color="auto"/>
      </w:divBdr>
    </w:div>
    <w:div w:id="1768303800">
      <w:bodyDiv w:val="1"/>
      <w:marLeft w:val="0"/>
      <w:marRight w:val="0"/>
      <w:marTop w:val="0"/>
      <w:marBottom w:val="0"/>
      <w:divBdr>
        <w:top w:val="none" w:sz="0" w:space="0" w:color="auto"/>
        <w:left w:val="none" w:sz="0" w:space="0" w:color="auto"/>
        <w:bottom w:val="none" w:sz="0" w:space="0" w:color="auto"/>
        <w:right w:val="none" w:sz="0" w:space="0" w:color="auto"/>
      </w:divBdr>
    </w:div>
    <w:div w:id="1778912907">
      <w:bodyDiv w:val="1"/>
      <w:marLeft w:val="0"/>
      <w:marRight w:val="0"/>
      <w:marTop w:val="0"/>
      <w:marBottom w:val="0"/>
      <w:divBdr>
        <w:top w:val="none" w:sz="0" w:space="0" w:color="auto"/>
        <w:left w:val="none" w:sz="0" w:space="0" w:color="auto"/>
        <w:bottom w:val="none" w:sz="0" w:space="0" w:color="auto"/>
        <w:right w:val="none" w:sz="0" w:space="0" w:color="auto"/>
      </w:divBdr>
    </w:div>
    <w:div w:id="1780560920">
      <w:bodyDiv w:val="1"/>
      <w:marLeft w:val="0"/>
      <w:marRight w:val="0"/>
      <w:marTop w:val="0"/>
      <w:marBottom w:val="0"/>
      <w:divBdr>
        <w:top w:val="none" w:sz="0" w:space="0" w:color="auto"/>
        <w:left w:val="none" w:sz="0" w:space="0" w:color="auto"/>
        <w:bottom w:val="none" w:sz="0" w:space="0" w:color="auto"/>
        <w:right w:val="none" w:sz="0" w:space="0" w:color="auto"/>
      </w:divBdr>
    </w:div>
    <w:div w:id="1787500429">
      <w:bodyDiv w:val="1"/>
      <w:marLeft w:val="0"/>
      <w:marRight w:val="0"/>
      <w:marTop w:val="0"/>
      <w:marBottom w:val="0"/>
      <w:divBdr>
        <w:top w:val="none" w:sz="0" w:space="0" w:color="auto"/>
        <w:left w:val="none" w:sz="0" w:space="0" w:color="auto"/>
        <w:bottom w:val="none" w:sz="0" w:space="0" w:color="auto"/>
        <w:right w:val="none" w:sz="0" w:space="0" w:color="auto"/>
      </w:divBdr>
    </w:div>
    <w:div w:id="1788355240">
      <w:bodyDiv w:val="1"/>
      <w:marLeft w:val="0"/>
      <w:marRight w:val="0"/>
      <w:marTop w:val="0"/>
      <w:marBottom w:val="0"/>
      <w:divBdr>
        <w:top w:val="none" w:sz="0" w:space="0" w:color="auto"/>
        <w:left w:val="none" w:sz="0" w:space="0" w:color="auto"/>
        <w:bottom w:val="none" w:sz="0" w:space="0" w:color="auto"/>
        <w:right w:val="none" w:sz="0" w:space="0" w:color="auto"/>
      </w:divBdr>
    </w:div>
    <w:div w:id="1791239740">
      <w:bodyDiv w:val="1"/>
      <w:marLeft w:val="0"/>
      <w:marRight w:val="0"/>
      <w:marTop w:val="0"/>
      <w:marBottom w:val="0"/>
      <w:divBdr>
        <w:top w:val="none" w:sz="0" w:space="0" w:color="auto"/>
        <w:left w:val="none" w:sz="0" w:space="0" w:color="auto"/>
        <w:bottom w:val="none" w:sz="0" w:space="0" w:color="auto"/>
        <w:right w:val="none" w:sz="0" w:space="0" w:color="auto"/>
      </w:divBdr>
    </w:div>
    <w:div w:id="1803574701">
      <w:bodyDiv w:val="1"/>
      <w:marLeft w:val="0"/>
      <w:marRight w:val="0"/>
      <w:marTop w:val="0"/>
      <w:marBottom w:val="0"/>
      <w:divBdr>
        <w:top w:val="none" w:sz="0" w:space="0" w:color="auto"/>
        <w:left w:val="none" w:sz="0" w:space="0" w:color="auto"/>
        <w:bottom w:val="none" w:sz="0" w:space="0" w:color="auto"/>
        <w:right w:val="none" w:sz="0" w:space="0" w:color="auto"/>
      </w:divBdr>
    </w:div>
    <w:div w:id="1807042325">
      <w:bodyDiv w:val="1"/>
      <w:marLeft w:val="0"/>
      <w:marRight w:val="0"/>
      <w:marTop w:val="0"/>
      <w:marBottom w:val="0"/>
      <w:divBdr>
        <w:top w:val="none" w:sz="0" w:space="0" w:color="auto"/>
        <w:left w:val="none" w:sz="0" w:space="0" w:color="auto"/>
        <w:bottom w:val="none" w:sz="0" w:space="0" w:color="auto"/>
        <w:right w:val="none" w:sz="0" w:space="0" w:color="auto"/>
      </w:divBdr>
    </w:div>
    <w:div w:id="1847792682">
      <w:bodyDiv w:val="1"/>
      <w:marLeft w:val="0"/>
      <w:marRight w:val="0"/>
      <w:marTop w:val="0"/>
      <w:marBottom w:val="0"/>
      <w:divBdr>
        <w:top w:val="none" w:sz="0" w:space="0" w:color="auto"/>
        <w:left w:val="none" w:sz="0" w:space="0" w:color="auto"/>
        <w:bottom w:val="none" w:sz="0" w:space="0" w:color="auto"/>
        <w:right w:val="none" w:sz="0" w:space="0" w:color="auto"/>
      </w:divBdr>
    </w:div>
    <w:div w:id="1860048401">
      <w:bodyDiv w:val="1"/>
      <w:marLeft w:val="0"/>
      <w:marRight w:val="0"/>
      <w:marTop w:val="0"/>
      <w:marBottom w:val="0"/>
      <w:divBdr>
        <w:top w:val="none" w:sz="0" w:space="0" w:color="auto"/>
        <w:left w:val="none" w:sz="0" w:space="0" w:color="auto"/>
        <w:bottom w:val="none" w:sz="0" w:space="0" w:color="auto"/>
        <w:right w:val="none" w:sz="0" w:space="0" w:color="auto"/>
      </w:divBdr>
      <w:divsChild>
        <w:div w:id="256133795">
          <w:marLeft w:val="0"/>
          <w:marRight w:val="0"/>
          <w:marTop w:val="0"/>
          <w:marBottom w:val="0"/>
          <w:divBdr>
            <w:top w:val="none" w:sz="0" w:space="0" w:color="auto"/>
            <w:left w:val="none" w:sz="0" w:space="0" w:color="auto"/>
            <w:bottom w:val="none" w:sz="0" w:space="0" w:color="auto"/>
            <w:right w:val="none" w:sz="0" w:space="0" w:color="auto"/>
          </w:divBdr>
        </w:div>
      </w:divsChild>
    </w:div>
    <w:div w:id="1902785126">
      <w:bodyDiv w:val="1"/>
      <w:marLeft w:val="0"/>
      <w:marRight w:val="0"/>
      <w:marTop w:val="0"/>
      <w:marBottom w:val="0"/>
      <w:divBdr>
        <w:top w:val="none" w:sz="0" w:space="0" w:color="auto"/>
        <w:left w:val="none" w:sz="0" w:space="0" w:color="auto"/>
        <w:bottom w:val="none" w:sz="0" w:space="0" w:color="auto"/>
        <w:right w:val="none" w:sz="0" w:space="0" w:color="auto"/>
      </w:divBdr>
    </w:div>
    <w:div w:id="1971086043">
      <w:bodyDiv w:val="1"/>
      <w:marLeft w:val="0"/>
      <w:marRight w:val="0"/>
      <w:marTop w:val="0"/>
      <w:marBottom w:val="0"/>
      <w:divBdr>
        <w:top w:val="none" w:sz="0" w:space="0" w:color="auto"/>
        <w:left w:val="none" w:sz="0" w:space="0" w:color="auto"/>
        <w:bottom w:val="none" w:sz="0" w:space="0" w:color="auto"/>
        <w:right w:val="none" w:sz="0" w:space="0" w:color="auto"/>
      </w:divBdr>
    </w:div>
    <w:div w:id="1979994070">
      <w:bodyDiv w:val="1"/>
      <w:marLeft w:val="0"/>
      <w:marRight w:val="0"/>
      <w:marTop w:val="0"/>
      <w:marBottom w:val="0"/>
      <w:divBdr>
        <w:top w:val="none" w:sz="0" w:space="0" w:color="auto"/>
        <w:left w:val="none" w:sz="0" w:space="0" w:color="auto"/>
        <w:bottom w:val="none" w:sz="0" w:space="0" w:color="auto"/>
        <w:right w:val="none" w:sz="0" w:space="0" w:color="auto"/>
      </w:divBdr>
    </w:div>
    <w:div w:id="2010525221">
      <w:bodyDiv w:val="1"/>
      <w:marLeft w:val="0"/>
      <w:marRight w:val="0"/>
      <w:marTop w:val="0"/>
      <w:marBottom w:val="0"/>
      <w:divBdr>
        <w:top w:val="none" w:sz="0" w:space="0" w:color="auto"/>
        <w:left w:val="none" w:sz="0" w:space="0" w:color="auto"/>
        <w:bottom w:val="none" w:sz="0" w:space="0" w:color="auto"/>
        <w:right w:val="none" w:sz="0" w:space="0" w:color="auto"/>
      </w:divBdr>
    </w:div>
    <w:div w:id="2013069361">
      <w:bodyDiv w:val="1"/>
      <w:marLeft w:val="0"/>
      <w:marRight w:val="0"/>
      <w:marTop w:val="0"/>
      <w:marBottom w:val="0"/>
      <w:divBdr>
        <w:top w:val="none" w:sz="0" w:space="0" w:color="auto"/>
        <w:left w:val="none" w:sz="0" w:space="0" w:color="auto"/>
        <w:bottom w:val="none" w:sz="0" w:space="0" w:color="auto"/>
        <w:right w:val="none" w:sz="0" w:space="0" w:color="auto"/>
      </w:divBdr>
      <w:divsChild>
        <w:div w:id="1210728258">
          <w:marLeft w:val="0"/>
          <w:marRight w:val="0"/>
          <w:marTop w:val="0"/>
          <w:marBottom w:val="0"/>
          <w:divBdr>
            <w:top w:val="none" w:sz="0" w:space="0" w:color="auto"/>
            <w:left w:val="none" w:sz="0" w:space="0" w:color="auto"/>
            <w:bottom w:val="none" w:sz="0" w:space="0" w:color="auto"/>
            <w:right w:val="none" w:sz="0" w:space="0" w:color="auto"/>
          </w:divBdr>
        </w:div>
        <w:div w:id="1733967421">
          <w:marLeft w:val="0"/>
          <w:marRight w:val="0"/>
          <w:marTop w:val="0"/>
          <w:marBottom w:val="0"/>
          <w:divBdr>
            <w:top w:val="none" w:sz="0" w:space="0" w:color="auto"/>
            <w:left w:val="none" w:sz="0" w:space="0" w:color="auto"/>
            <w:bottom w:val="none" w:sz="0" w:space="0" w:color="auto"/>
            <w:right w:val="none" w:sz="0" w:space="0" w:color="auto"/>
          </w:divBdr>
        </w:div>
        <w:div w:id="1260674634">
          <w:marLeft w:val="0"/>
          <w:marRight w:val="0"/>
          <w:marTop w:val="0"/>
          <w:marBottom w:val="0"/>
          <w:divBdr>
            <w:top w:val="none" w:sz="0" w:space="0" w:color="auto"/>
            <w:left w:val="none" w:sz="0" w:space="0" w:color="auto"/>
            <w:bottom w:val="none" w:sz="0" w:space="0" w:color="auto"/>
            <w:right w:val="none" w:sz="0" w:space="0" w:color="auto"/>
          </w:divBdr>
        </w:div>
        <w:div w:id="1893539119">
          <w:marLeft w:val="0"/>
          <w:marRight w:val="0"/>
          <w:marTop w:val="0"/>
          <w:marBottom w:val="0"/>
          <w:divBdr>
            <w:top w:val="none" w:sz="0" w:space="0" w:color="auto"/>
            <w:left w:val="none" w:sz="0" w:space="0" w:color="auto"/>
            <w:bottom w:val="none" w:sz="0" w:space="0" w:color="auto"/>
            <w:right w:val="none" w:sz="0" w:space="0" w:color="auto"/>
          </w:divBdr>
        </w:div>
        <w:div w:id="293874240">
          <w:marLeft w:val="0"/>
          <w:marRight w:val="0"/>
          <w:marTop w:val="0"/>
          <w:marBottom w:val="0"/>
          <w:divBdr>
            <w:top w:val="none" w:sz="0" w:space="0" w:color="auto"/>
            <w:left w:val="none" w:sz="0" w:space="0" w:color="auto"/>
            <w:bottom w:val="none" w:sz="0" w:space="0" w:color="auto"/>
            <w:right w:val="none" w:sz="0" w:space="0" w:color="auto"/>
          </w:divBdr>
        </w:div>
        <w:div w:id="1614285981">
          <w:marLeft w:val="0"/>
          <w:marRight w:val="0"/>
          <w:marTop w:val="0"/>
          <w:marBottom w:val="0"/>
          <w:divBdr>
            <w:top w:val="none" w:sz="0" w:space="0" w:color="auto"/>
            <w:left w:val="none" w:sz="0" w:space="0" w:color="auto"/>
            <w:bottom w:val="none" w:sz="0" w:space="0" w:color="auto"/>
            <w:right w:val="none" w:sz="0" w:space="0" w:color="auto"/>
          </w:divBdr>
        </w:div>
        <w:div w:id="1903175626">
          <w:marLeft w:val="0"/>
          <w:marRight w:val="0"/>
          <w:marTop w:val="0"/>
          <w:marBottom w:val="0"/>
          <w:divBdr>
            <w:top w:val="none" w:sz="0" w:space="0" w:color="auto"/>
            <w:left w:val="none" w:sz="0" w:space="0" w:color="auto"/>
            <w:bottom w:val="none" w:sz="0" w:space="0" w:color="auto"/>
            <w:right w:val="none" w:sz="0" w:space="0" w:color="auto"/>
          </w:divBdr>
        </w:div>
        <w:div w:id="1958871974">
          <w:marLeft w:val="0"/>
          <w:marRight w:val="0"/>
          <w:marTop w:val="0"/>
          <w:marBottom w:val="0"/>
          <w:divBdr>
            <w:top w:val="none" w:sz="0" w:space="0" w:color="auto"/>
            <w:left w:val="none" w:sz="0" w:space="0" w:color="auto"/>
            <w:bottom w:val="none" w:sz="0" w:space="0" w:color="auto"/>
            <w:right w:val="none" w:sz="0" w:space="0" w:color="auto"/>
          </w:divBdr>
        </w:div>
        <w:div w:id="153955829">
          <w:marLeft w:val="0"/>
          <w:marRight w:val="0"/>
          <w:marTop w:val="0"/>
          <w:marBottom w:val="0"/>
          <w:divBdr>
            <w:top w:val="none" w:sz="0" w:space="0" w:color="auto"/>
            <w:left w:val="none" w:sz="0" w:space="0" w:color="auto"/>
            <w:bottom w:val="none" w:sz="0" w:space="0" w:color="auto"/>
            <w:right w:val="none" w:sz="0" w:space="0" w:color="auto"/>
          </w:divBdr>
        </w:div>
        <w:div w:id="401759929">
          <w:marLeft w:val="0"/>
          <w:marRight w:val="0"/>
          <w:marTop w:val="0"/>
          <w:marBottom w:val="0"/>
          <w:divBdr>
            <w:top w:val="none" w:sz="0" w:space="0" w:color="auto"/>
            <w:left w:val="none" w:sz="0" w:space="0" w:color="auto"/>
            <w:bottom w:val="none" w:sz="0" w:space="0" w:color="auto"/>
            <w:right w:val="none" w:sz="0" w:space="0" w:color="auto"/>
          </w:divBdr>
        </w:div>
        <w:div w:id="1908373394">
          <w:marLeft w:val="0"/>
          <w:marRight w:val="0"/>
          <w:marTop w:val="0"/>
          <w:marBottom w:val="0"/>
          <w:divBdr>
            <w:top w:val="none" w:sz="0" w:space="0" w:color="auto"/>
            <w:left w:val="none" w:sz="0" w:space="0" w:color="auto"/>
            <w:bottom w:val="none" w:sz="0" w:space="0" w:color="auto"/>
            <w:right w:val="none" w:sz="0" w:space="0" w:color="auto"/>
          </w:divBdr>
        </w:div>
        <w:div w:id="1175919612">
          <w:marLeft w:val="0"/>
          <w:marRight w:val="0"/>
          <w:marTop w:val="0"/>
          <w:marBottom w:val="0"/>
          <w:divBdr>
            <w:top w:val="none" w:sz="0" w:space="0" w:color="auto"/>
            <w:left w:val="none" w:sz="0" w:space="0" w:color="auto"/>
            <w:bottom w:val="none" w:sz="0" w:space="0" w:color="auto"/>
            <w:right w:val="none" w:sz="0" w:space="0" w:color="auto"/>
          </w:divBdr>
        </w:div>
        <w:div w:id="652610384">
          <w:marLeft w:val="0"/>
          <w:marRight w:val="0"/>
          <w:marTop w:val="0"/>
          <w:marBottom w:val="0"/>
          <w:divBdr>
            <w:top w:val="none" w:sz="0" w:space="0" w:color="auto"/>
            <w:left w:val="none" w:sz="0" w:space="0" w:color="auto"/>
            <w:bottom w:val="none" w:sz="0" w:space="0" w:color="auto"/>
            <w:right w:val="none" w:sz="0" w:space="0" w:color="auto"/>
          </w:divBdr>
        </w:div>
        <w:div w:id="663117">
          <w:marLeft w:val="0"/>
          <w:marRight w:val="0"/>
          <w:marTop w:val="0"/>
          <w:marBottom w:val="0"/>
          <w:divBdr>
            <w:top w:val="none" w:sz="0" w:space="0" w:color="auto"/>
            <w:left w:val="none" w:sz="0" w:space="0" w:color="auto"/>
            <w:bottom w:val="none" w:sz="0" w:space="0" w:color="auto"/>
            <w:right w:val="none" w:sz="0" w:space="0" w:color="auto"/>
          </w:divBdr>
        </w:div>
        <w:div w:id="1868711747">
          <w:marLeft w:val="0"/>
          <w:marRight w:val="0"/>
          <w:marTop w:val="0"/>
          <w:marBottom w:val="0"/>
          <w:divBdr>
            <w:top w:val="none" w:sz="0" w:space="0" w:color="auto"/>
            <w:left w:val="none" w:sz="0" w:space="0" w:color="auto"/>
            <w:bottom w:val="none" w:sz="0" w:space="0" w:color="auto"/>
            <w:right w:val="none" w:sz="0" w:space="0" w:color="auto"/>
          </w:divBdr>
        </w:div>
        <w:div w:id="1925414723">
          <w:marLeft w:val="0"/>
          <w:marRight w:val="0"/>
          <w:marTop w:val="0"/>
          <w:marBottom w:val="0"/>
          <w:divBdr>
            <w:top w:val="none" w:sz="0" w:space="0" w:color="auto"/>
            <w:left w:val="none" w:sz="0" w:space="0" w:color="auto"/>
            <w:bottom w:val="none" w:sz="0" w:space="0" w:color="auto"/>
            <w:right w:val="none" w:sz="0" w:space="0" w:color="auto"/>
          </w:divBdr>
        </w:div>
        <w:div w:id="1853253132">
          <w:marLeft w:val="0"/>
          <w:marRight w:val="0"/>
          <w:marTop w:val="0"/>
          <w:marBottom w:val="0"/>
          <w:divBdr>
            <w:top w:val="none" w:sz="0" w:space="0" w:color="auto"/>
            <w:left w:val="none" w:sz="0" w:space="0" w:color="auto"/>
            <w:bottom w:val="none" w:sz="0" w:space="0" w:color="auto"/>
            <w:right w:val="none" w:sz="0" w:space="0" w:color="auto"/>
          </w:divBdr>
        </w:div>
        <w:div w:id="1871529568">
          <w:marLeft w:val="0"/>
          <w:marRight w:val="0"/>
          <w:marTop w:val="0"/>
          <w:marBottom w:val="0"/>
          <w:divBdr>
            <w:top w:val="none" w:sz="0" w:space="0" w:color="auto"/>
            <w:left w:val="none" w:sz="0" w:space="0" w:color="auto"/>
            <w:bottom w:val="none" w:sz="0" w:space="0" w:color="auto"/>
            <w:right w:val="none" w:sz="0" w:space="0" w:color="auto"/>
          </w:divBdr>
        </w:div>
        <w:div w:id="1570461598">
          <w:marLeft w:val="0"/>
          <w:marRight w:val="0"/>
          <w:marTop w:val="0"/>
          <w:marBottom w:val="0"/>
          <w:divBdr>
            <w:top w:val="none" w:sz="0" w:space="0" w:color="auto"/>
            <w:left w:val="none" w:sz="0" w:space="0" w:color="auto"/>
            <w:bottom w:val="none" w:sz="0" w:space="0" w:color="auto"/>
            <w:right w:val="none" w:sz="0" w:space="0" w:color="auto"/>
          </w:divBdr>
        </w:div>
      </w:divsChild>
    </w:div>
    <w:div w:id="2021227470">
      <w:bodyDiv w:val="1"/>
      <w:marLeft w:val="0"/>
      <w:marRight w:val="0"/>
      <w:marTop w:val="0"/>
      <w:marBottom w:val="0"/>
      <w:divBdr>
        <w:top w:val="none" w:sz="0" w:space="0" w:color="auto"/>
        <w:left w:val="none" w:sz="0" w:space="0" w:color="auto"/>
        <w:bottom w:val="none" w:sz="0" w:space="0" w:color="auto"/>
        <w:right w:val="none" w:sz="0" w:space="0" w:color="auto"/>
      </w:divBdr>
    </w:div>
    <w:div w:id="2058311489">
      <w:bodyDiv w:val="1"/>
      <w:marLeft w:val="0"/>
      <w:marRight w:val="0"/>
      <w:marTop w:val="0"/>
      <w:marBottom w:val="0"/>
      <w:divBdr>
        <w:top w:val="none" w:sz="0" w:space="0" w:color="auto"/>
        <w:left w:val="none" w:sz="0" w:space="0" w:color="auto"/>
        <w:bottom w:val="none" w:sz="0" w:space="0" w:color="auto"/>
        <w:right w:val="none" w:sz="0" w:space="0" w:color="auto"/>
      </w:divBdr>
    </w:div>
    <w:div w:id="2087409185">
      <w:bodyDiv w:val="1"/>
      <w:marLeft w:val="0"/>
      <w:marRight w:val="0"/>
      <w:marTop w:val="0"/>
      <w:marBottom w:val="0"/>
      <w:divBdr>
        <w:top w:val="none" w:sz="0" w:space="0" w:color="auto"/>
        <w:left w:val="none" w:sz="0" w:space="0" w:color="auto"/>
        <w:bottom w:val="none" w:sz="0" w:space="0" w:color="auto"/>
        <w:right w:val="none" w:sz="0" w:space="0" w:color="auto"/>
      </w:divBdr>
    </w:div>
    <w:div w:id="2112242882">
      <w:bodyDiv w:val="1"/>
      <w:marLeft w:val="0"/>
      <w:marRight w:val="0"/>
      <w:marTop w:val="0"/>
      <w:marBottom w:val="0"/>
      <w:divBdr>
        <w:top w:val="none" w:sz="0" w:space="0" w:color="auto"/>
        <w:left w:val="none" w:sz="0" w:space="0" w:color="auto"/>
        <w:bottom w:val="none" w:sz="0" w:space="0" w:color="auto"/>
        <w:right w:val="none" w:sz="0" w:space="0" w:color="auto"/>
      </w:divBdr>
    </w:div>
    <w:div w:id="2128042558">
      <w:bodyDiv w:val="1"/>
      <w:marLeft w:val="0"/>
      <w:marRight w:val="0"/>
      <w:marTop w:val="0"/>
      <w:marBottom w:val="0"/>
      <w:divBdr>
        <w:top w:val="none" w:sz="0" w:space="0" w:color="auto"/>
        <w:left w:val="none" w:sz="0" w:space="0" w:color="auto"/>
        <w:bottom w:val="none" w:sz="0" w:space="0" w:color="auto"/>
        <w:right w:val="none" w:sz="0" w:space="0" w:color="auto"/>
      </w:divBdr>
    </w:div>
    <w:div w:id="214724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hs.cuni.cz/homer21/mai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C59FF-3C1F-4F4D-8810-5B6A61424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13</Pages>
  <Words>9092</Words>
  <Characters>53647</Characters>
  <Application>Microsoft Office Word</Application>
  <DocSecurity>0</DocSecurity>
  <Lines>447</Lines>
  <Paragraphs>125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Havelková</dc:creator>
  <cp:keywords/>
  <dc:description/>
  <cp:lastModifiedBy>Miroslava Havelková</cp:lastModifiedBy>
  <cp:revision>35</cp:revision>
  <cp:lastPrinted>2018-09-24T09:02:00Z</cp:lastPrinted>
  <dcterms:created xsi:type="dcterms:W3CDTF">2019-09-09T13:35:00Z</dcterms:created>
  <dcterms:modified xsi:type="dcterms:W3CDTF">2019-09-09T15:48:00Z</dcterms:modified>
</cp:coreProperties>
</file>